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FEC2" w14:textId="468139C0" w:rsidR="00581A44" w:rsidRDefault="00874112" w:rsidP="00581A44">
      <w:pPr>
        <w:spacing w:after="0"/>
        <w:jc w:val="center"/>
        <w:rPr>
          <w:rFonts w:ascii="Open Sans" w:hAnsi="Open Sans" w:cs="Open Sans"/>
          <w:b/>
          <w:noProof/>
          <w:sz w:val="36"/>
          <w:szCs w:val="36"/>
        </w:rPr>
      </w:pPr>
      <w:r w:rsidRPr="00514E37">
        <w:rPr>
          <w:rFonts w:ascii="Open Sans" w:hAnsi="Open Sans" w:cs="Open Sans"/>
          <w:b/>
          <w:noProof/>
          <w:sz w:val="36"/>
          <w:szCs w:val="36"/>
        </w:rPr>
        <w:t xml:space="preserve">Sample </w:t>
      </w:r>
      <w:r w:rsidR="00607DC4" w:rsidRPr="00514E37">
        <w:rPr>
          <w:rFonts w:ascii="Open Sans" w:hAnsi="Open Sans" w:cs="Open Sans"/>
          <w:b/>
          <w:noProof/>
          <w:sz w:val="36"/>
          <w:szCs w:val="36"/>
        </w:rPr>
        <w:t>Outline for CDA Witness Talk</w:t>
      </w:r>
    </w:p>
    <w:p w14:paraId="669165F8" w14:textId="38C0358E" w:rsidR="0073747E" w:rsidRPr="0073747E" w:rsidRDefault="0073747E" w:rsidP="00581A44">
      <w:pPr>
        <w:spacing w:after="0"/>
        <w:jc w:val="center"/>
        <w:rPr>
          <w:rFonts w:ascii="Open Sans" w:hAnsi="Open Sans" w:cs="Open Sans"/>
          <w:b/>
          <w:noProof/>
        </w:rPr>
      </w:pPr>
      <w:r w:rsidRPr="00A110AC">
        <w:rPr>
          <w:rFonts w:ascii="Open Sans" w:hAnsi="Open Sans" w:cs="Open Sans"/>
          <w:b/>
          <w:noProof/>
          <w:highlight w:val="yellow"/>
        </w:rPr>
        <w:t>(You may use this in conjunction with the WAYS TO GIVE presentation, or independently)</w:t>
      </w:r>
    </w:p>
    <w:p w14:paraId="534C4559" w14:textId="77777777" w:rsidR="00581A44" w:rsidRPr="00514E37" w:rsidRDefault="00581A44" w:rsidP="00874112">
      <w:pPr>
        <w:spacing w:after="0"/>
        <w:rPr>
          <w:rFonts w:ascii="Open Sans" w:hAnsi="Open Sans" w:cs="Open Sans"/>
        </w:rPr>
      </w:pPr>
    </w:p>
    <w:p w14:paraId="300D3E40" w14:textId="017BA540" w:rsidR="00A40CD2" w:rsidRPr="00514E37" w:rsidRDefault="00874112" w:rsidP="00874112">
      <w:pPr>
        <w:spacing w:after="0"/>
        <w:rPr>
          <w:rFonts w:ascii="Open Sans" w:hAnsi="Open Sans" w:cs="Open Sans"/>
        </w:rPr>
      </w:pPr>
      <w:r w:rsidRPr="00514E37">
        <w:rPr>
          <w:rFonts w:ascii="Open Sans" w:hAnsi="Open Sans" w:cs="Open Sans"/>
        </w:rPr>
        <w:t>Good morning/afternoon/evening.  I am ____________________________________ and am a member of th</w:t>
      </w:r>
      <w:r w:rsidR="007652FE" w:rsidRPr="00514E37">
        <w:rPr>
          <w:rFonts w:ascii="Open Sans" w:hAnsi="Open Sans" w:cs="Open Sans"/>
        </w:rPr>
        <w:t>is</w:t>
      </w:r>
      <w:r w:rsidRPr="00514E37">
        <w:rPr>
          <w:rFonts w:ascii="Open Sans" w:hAnsi="Open Sans" w:cs="Open Sans"/>
        </w:rPr>
        <w:t xml:space="preserve"> parish.  It is my pleasure to share with you an opportunity to </w:t>
      </w:r>
      <w:r w:rsidR="00A40CD2" w:rsidRPr="00514E37">
        <w:rPr>
          <w:rFonts w:ascii="Open Sans" w:hAnsi="Open Sans" w:cs="Open Sans"/>
        </w:rPr>
        <w:t>live</w:t>
      </w:r>
      <w:r w:rsidRPr="00514E37">
        <w:rPr>
          <w:rFonts w:ascii="Open Sans" w:hAnsi="Open Sans" w:cs="Open Sans"/>
        </w:rPr>
        <w:t xml:space="preserve"> your faith and help those in need across our Diocese.  </w:t>
      </w:r>
    </w:p>
    <w:p w14:paraId="0719EBB4" w14:textId="77777777" w:rsidR="00A40CD2" w:rsidRPr="00514E37" w:rsidRDefault="00A40CD2" w:rsidP="00874112">
      <w:pPr>
        <w:spacing w:after="0"/>
        <w:rPr>
          <w:rFonts w:ascii="Open Sans" w:hAnsi="Open Sans" w:cs="Open Sans"/>
          <w:sz w:val="12"/>
          <w:szCs w:val="12"/>
        </w:rPr>
      </w:pPr>
    </w:p>
    <w:p w14:paraId="6BC1346A" w14:textId="6DD2CA03" w:rsidR="00DB477F" w:rsidRPr="00DB477F" w:rsidRDefault="00874112" w:rsidP="00DB477F">
      <w:pPr>
        <w:rPr>
          <w:rFonts w:ascii="Open Sans" w:hAnsi="Open Sans" w:cs="Open Sans"/>
        </w:rPr>
      </w:pPr>
      <w:r w:rsidRPr="00514E37">
        <w:rPr>
          <w:rFonts w:ascii="Open Sans" w:hAnsi="Open Sans" w:cs="Open Sans"/>
        </w:rPr>
        <w:t xml:space="preserve">Many of you know about the </w:t>
      </w:r>
      <w:r w:rsidR="000605FA" w:rsidRPr="00514E37">
        <w:rPr>
          <w:rFonts w:ascii="Open Sans" w:hAnsi="Open Sans" w:cs="Open Sans"/>
        </w:rPr>
        <w:t xml:space="preserve">Charity and </w:t>
      </w:r>
      <w:r w:rsidR="000605FA" w:rsidRPr="00F41127">
        <w:rPr>
          <w:rFonts w:ascii="Open Sans" w:hAnsi="Open Sans" w:cs="Open Sans"/>
        </w:rPr>
        <w:t>Development Appeal, the CDA.  I</w:t>
      </w:r>
      <w:r w:rsidRPr="00F41127">
        <w:rPr>
          <w:rFonts w:ascii="Open Sans" w:hAnsi="Open Sans" w:cs="Open Sans"/>
        </w:rPr>
        <w:t xml:space="preserve">t is our one annual appeal that supports so many in our community.  What you may not know is that the CDA </w:t>
      </w:r>
      <w:r w:rsidR="00EF12FF" w:rsidRPr="00F41127">
        <w:rPr>
          <w:rFonts w:ascii="Open Sans" w:hAnsi="Open Sans" w:cs="Open Sans"/>
        </w:rPr>
        <w:t>provides critical annual funding</w:t>
      </w:r>
      <w:r w:rsidRPr="00F41127">
        <w:rPr>
          <w:rFonts w:ascii="Open Sans" w:hAnsi="Open Sans" w:cs="Open Sans"/>
        </w:rPr>
        <w:t xml:space="preserve"> </w:t>
      </w:r>
      <w:r w:rsidR="00EF12FF" w:rsidRPr="00F41127">
        <w:rPr>
          <w:rFonts w:ascii="Open Sans" w:hAnsi="Open Sans" w:cs="Open Sans"/>
        </w:rPr>
        <w:t>to</w:t>
      </w:r>
      <w:r w:rsidRPr="00F41127">
        <w:rPr>
          <w:rFonts w:ascii="Open Sans" w:hAnsi="Open Sans" w:cs="Open Sans"/>
        </w:rPr>
        <w:t xml:space="preserve"> many of our </w:t>
      </w:r>
      <w:r w:rsidR="00EF12FF" w:rsidRPr="00F41127">
        <w:rPr>
          <w:rFonts w:ascii="Open Sans" w:hAnsi="Open Sans" w:cs="Open Sans"/>
        </w:rPr>
        <w:t xml:space="preserve">Catholic </w:t>
      </w:r>
      <w:r w:rsidRPr="00F41127">
        <w:rPr>
          <w:rFonts w:ascii="Open Sans" w:hAnsi="Open Sans" w:cs="Open Sans"/>
        </w:rPr>
        <w:t>organizations</w:t>
      </w:r>
      <w:r w:rsidR="00EF12FF" w:rsidRPr="00F41127">
        <w:rPr>
          <w:rFonts w:ascii="Open Sans" w:hAnsi="Open Sans" w:cs="Open Sans"/>
        </w:rPr>
        <w:t xml:space="preserve"> and ministries</w:t>
      </w:r>
      <w:r w:rsidRPr="00F41127">
        <w:rPr>
          <w:rFonts w:ascii="Open Sans" w:hAnsi="Open Sans" w:cs="Open Sans"/>
        </w:rPr>
        <w:t xml:space="preserve"> help</w:t>
      </w:r>
      <w:r w:rsidR="00EF12FF" w:rsidRPr="00F41127">
        <w:rPr>
          <w:rFonts w:ascii="Open Sans" w:hAnsi="Open Sans" w:cs="Open Sans"/>
        </w:rPr>
        <w:t>ing</w:t>
      </w:r>
      <w:r w:rsidR="00DB477F" w:rsidRPr="00DB477F">
        <w:rPr>
          <w:rFonts w:ascii="Open Sans" w:hAnsi="Open Sans" w:cs="Open Sans"/>
        </w:rPr>
        <w:t xml:space="preserve"> important people like seminarians and priests, programs for the elderly, young adults in our Catholic Newman Centers, it helps with diaconate formation,  kids in Catholic schools and in our parish faith formation classes, 7 different women’s clinics, countless programs for young families, and several programs for the homeless.  The CDA supports more than 70 different Catholic agencies and ministries helping people in need.</w:t>
      </w:r>
    </w:p>
    <w:p w14:paraId="67FDA98D" w14:textId="6E04B314" w:rsidR="00874112" w:rsidRPr="00F41127" w:rsidRDefault="00874112" w:rsidP="00874112">
      <w:pPr>
        <w:spacing w:after="0"/>
        <w:rPr>
          <w:rFonts w:ascii="Open Sans" w:hAnsi="Open Sans" w:cs="Open Sans"/>
          <w:sz w:val="12"/>
          <w:szCs w:val="12"/>
        </w:rPr>
      </w:pPr>
    </w:p>
    <w:p w14:paraId="05D16964" w14:textId="77777777" w:rsidR="00874112" w:rsidRPr="00F41127" w:rsidRDefault="00874112" w:rsidP="00874112">
      <w:pPr>
        <w:spacing w:after="0"/>
        <w:rPr>
          <w:rFonts w:ascii="Open Sans" w:hAnsi="Open Sans" w:cs="Open Sans"/>
          <w:sz w:val="12"/>
          <w:szCs w:val="12"/>
        </w:rPr>
      </w:pPr>
    </w:p>
    <w:p w14:paraId="1E37CD32" w14:textId="77777777" w:rsidR="00F47EBD" w:rsidRPr="00F41127" w:rsidRDefault="007652FE" w:rsidP="00874112">
      <w:pPr>
        <w:spacing w:after="0"/>
        <w:rPr>
          <w:rFonts w:ascii="Open Sans" w:hAnsi="Open Sans" w:cs="Open Sans"/>
        </w:rPr>
      </w:pPr>
      <w:r w:rsidRPr="00F41127">
        <w:rPr>
          <w:rFonts w:ascii="Open Sans" w:hAnsi="Open Sans" w:cs="Open Sans"/>
        </w:rPr>
        <w:t xml:space="preserve">I/We have supported the CDA for ____ years.  We support the CDA because _____________________________.  </w:t>
      </w:r>
    </w:p>
    <w:p w14:paraId="5137983F" w14:textId="77777777" w:rsidR="00F47EBD" w:rsidRPr="00F41127" w:rsidRDefault="00F47EBD" w:rsidP="00874112">
      <w:pPr>
        <w:spacing w:after="0"/>
        <w:rPr>
          <w:rFonts w:ascii="Open Sans" w:hAnsi="Open Sans" w:cs="Open Sans"/>
        </w:rPr>
      </w:pPr>
    </w:p>
    <w:p w14:paraId="7C240852" w14:textId="77777777" w:rsidR="00F47EBD" w:rsidRPr="00F41127" w:rsidRDefault="007652FE" w:rsidP="00874112">
      <w:pPr>
        <w:spacing w:after="0"/>
        <w:rPr>
          <w:rFonts w:ascii="Open Sans" w:hAnsi="Open Sans" w:cs="Open Sans"/>
        </w:rPr>
      </w:pPr>
      <w:r w:rsidRPr="00F41127">
        <w:rPr>
          <w:rFonts w:ascii="Open Sans" w:hAnsi="Open Sans" w:cs="Open Sans"/>
        </w:rPr>
        <w:t xml:space="preserve">We are especially fond of ____________________________, which is receives CDA funding each year.  </w:t>
      </w:r>
    </w:p>
    <w:p w14:paraId="3E53B00E" w14:textId="77777777" w:rsidR="00F47EBD" w:rsidRPr="00F41127" w:rsidRDefault="00F47EBD" w:rsidP="00874112">
      <w:pPr>
        <w:spacing w:after="0"/>
        <w:rPr>
          <w:rFonts w:ascii="Open Sans" w:hAnsi="Open Sans" w:cs="Open Sans"/>
        </w:rPr>
      </w:pPr>
    </w:p>
    <w:p w14:paraId="54390291" w14:textId="0D603165" w:rsidR="007652FE" w:rsidRPr="00F41127" w:rsidRDefault="007652FE" w:rsidP="00874112">
      <w:pPr>
        <w:spacing w:after="0"/>
        <w:rPr>
          <w:rFonts w:ascii="Open Sans" w:hAnsi="Open Sans" w:cs="Open Sans"/>
          <w:i/>
          <w:iCs/>
        </w:rPr>
      </w:pPr>
      <w:r w:rsidRPr="00F41127">
        <w:rPr>
          <w:rFonts w:ascii="Open Sans" w:hAnsi="Open Sans" w:cs="Open Sans"/>
        </w:rPr>
        <w:t>This charity/ministry is important to us because _________________________________________________________.</w:t>
      </w:r>
    </w:p>
    <w:p w14:paraId="4E1B8D2B" w14:textId="77777777" w:rsidR="007652FE" w:rsidRPr="00514E37" w:rsidRDefault="007652FE" w:rsidP="00874112">
      <w:pPr>
        <w:spacing w:after="0"/>
        <w:rPr>
          <w:rFonts w:ascii="Open Sans" w:hAnsi="Open Sans" w:cs="Open Sans"/>
        </w:rPr>
      </w:pPr>
    </w:p>
    <w:p w14:paraId="4DC4DF85" w14:textId="11381D1A" w:rsidR="00BD0739" w:rsidRPr="00514E37" w:rsidRDefault="00874112" w:rsidP="00874112">
      <w:pPr>
        <w:spacing w:after="0"/>
        <w:rPr>
          <w:rFonts w:ascii="Open Sans" w:hAnsi="Open Sans" w:cs="Open Sans"/>
        </w:rPr>
      </w:pPr>
      <w:r w:rsidRPr="00514E37">
        <w:rPr>
          <w:rFonts w:ascii="Open Sans" w:hAnsi="Open Sans" w:cs="Open Sans"/>
        </w:rPr>
        <w:t xml:space="preserve">The CDA is love and faith in action.  </w:t>
      </w:r>
      <w:r w:rsidR="00A72D05" w:rsidRPr="00514E37">
        <w:rPr>
          <w:rFonts w:ascii="Open Sans" w:hAnsi="Open Sans" w:cs="Open Sans"/>
        </w:rPr>
        <w:t>Through the Charity and Development Appeal, your gift will go farther and help more people.  It can help more than one parish, more than one pro</w:t>
      </w:r>
      <w:r w:rsidR="00951BE7" w:rsidRPr="00514E37">
        <w:rPr>
          <w:rFonts w:ascii="Open Sans" w:hAnsi="Open Sans" w:cs="Open Sans"/>
        </w:rPr>
        <w:t xml:space="preserve">gram and more than one agency.  I invite you now to make your </w:t>
      </w:r>
      <w:r w:rsidR="007652FE" w:rsidRPr="00514E37">
        <w:rPr>
          <w:rFonts w:ascii="Open Sans" w:hAnsi="Open Sans" w:cs="Open Sans"/>
        </w:rPr>
        <w:t>gift</w:t>
      </w:r>
      <w:r w:rsidR="00951BE7" w:rsidRPr="00514E37">
        <w:rPr>
          <w:rFonts w:ascii="Open Sans" w:hAnsi="Open Sans" w:cs="Open Sans"/>
        </w:rPr>
        <w:t xml:space="preserve"> to the CDA.  If you have already completed a </w:t>
      </w:r>
      <w:r w:rsidR="007652FE" w:rsidRPr="00514E37">
        <w:rPr>
          <w:rFonts w:ascii="Open Sans" w:hAnsi="Open Sans" w:cs="Open Sans"/>
        </w:rPr>
        <w:t>commitment card</w:t>
      </w:r>
      <w:r w:rsidR="00951BE7" w:rsidRPr="00514E37">
        <w:rPr>
          <w:rFonts w:ascii="Open Sans" w:hAnsi="Open Sans" w:cs="Open Sans"/>
        </w:rPr>
        <w:t xml:space="preserve"> or made a gift online, </w:t>
      </w:r>
      <w:r w:rsidR="00951BE7" w:rsidRPr="00514E37">
        <w:rPr>
          <w:rFonts w:ascii="Open Sans" w:hAnsi="Open Sans" w:cs="Open Sans"/>
          <w:b/>
          <w:bCs/>
          <w:highlight w:val="yellow"/>
          <w:u w:val="single"/>
        </w:rPr>
        <w:t>thank you</w:t>
      </w:r>
      <w:r w:rsidR="00951BE7" w:rsidRPr="00514E37">
        <w:rPr>
          <w:rFonts w:ascii="Open Sans" w:hAnsi="Open Sans" w:cs="Open Sans"/>
        </w:rPr>
        <w:t xml:space="preserve"> for your support!</w:t>
      </w:r>
      <w:r w:rsidR="0008306E" w:rsidRPr="00514E37">
        <w:rPr>
          <w:rFonts w:ascii="Open Sans" w:hAnsi="Open Sans" w:cs="Open Sans"/>
        </w:rPr>
        <w:t xml:space="preserve">  You do not need to complete a</w:t>
      </w:r>
      <w:r w:rsidR="007652FE" w:rsidRPr="00514E37">
        <w:rPr>
          <w:rFonts w:ascii="Open Sans" w:hAnsi="Open Sans" w:cs="Open Sans"/>
        </w:rPr>
        <w:t>nother</w:t>
      </w:r>
      <w:r w:rsidR="0008306E" w:rsidRPr="00514E37">
        <w:rPr>
          <w:rFonts w:ascii="Open Sans" w:hAnsi="Open Sans" w:cs="Open Sans"/>
        </w:rPr>
        <w:t xml:space="preserve"> card today.  </w:t>
      </w:r>
    </w:p>
    <w:p w14:paraId="14BFC204" w14:textId="77777777" w:rsidR="00BD0739" w:rsidRPr="00514E37" w:rsidRDefault="00BD0739" w:rsidP="00874112">
      <w:pPr>
        <w:spacing w:after="0"/>
        <w:rPr>
          <w:rFonts w:ascii="Open Sans" w:hAnsi="Open Sans" w:cs="Open Sans"/>
          <w:sz w:val="12"/>
          <w:szCs w:val="12"/>
        </w:rPr>
      </w:pPr>
    </w:p>
    <w:p w14:paraId="1B82DEFC" w14:textId="22E4F69B" w:rsidR="00A40CD2" w:rsidRPr="00514E37" w:rsidRDefault="0008306E" w:rsidP="00874112">
      <w:pPr>
        <w:spacing w:after="0"/>
        <w:rPr>
          <w:rFonts w:ascii="Open Sans" w:hAnsi="Open Sans" w:cs="Open Sans"/>
        </w:rPr>
      </w:pPr>
      <w:r w:rsidRPr="00514E37">
        <w:rPr>
          <w:rFonts w:ascii="Open Sans" w:hAnsi="Open Sans" w:cs="Open Sans"/>
        </w:rPr>
        <w:t>If you have not yet mad</w:t>
      </w:r>
      <w:r w:rsidR="00BD0739" w:rsidRPr="00514E37">
        <w:rPr>
          <w:rFonts w:ascii="Open Sans" w:hAnsi="Open Sans" w:cs="Open Sans"/>
        </w:rPr>
        <w:t xml:space="preserve">e your gift, </w:t>
      </w:r>
      <w:r w:rsidR="00141B2E">
        <w:rPr>
          <w:rFonts w:ascii="Open Sans" w:hAnsi="Open Sans" w:cs="Open Sans"/>
        </w:rPr>
        <w:t>I invite you to</w:t>
      </w:r>
      <w:r w:rsidR="00BD0739" w:rsidRPr="00514E37">
        <w:rPr>
          <w:rFonts w:ascii="Open Sans" w:hAnsi="Open Sans" w:cs="Open Sans"/>
        </w:rPr>
        <w:t xml:space="preserve"> do so today.  There are </w:t>
      </w:r>
      <w:r w:rsidR="00941D2B" w:rsidRPr="00514E37">
        <w:rPr>
          <w:rFonts w:ascii="Open Sans" w:hAnsi="Open Sans" w:cs="Open Sans"/>
        </w:rPr>
        <w:t>four</w:t>
      </w:r>
      <w:r w:rsidR="00BD0739" w:rsidRPr="00514E37">
        <w:rPr>
          <w:rFonts w:ascii="Open Sans" w:hAnsi="Open Sans" w:cs="Open Sans"/>
        </w:rPr>
        <w:t xml:space="preserve"> ways to give</w:t>
      </w:r>
      <w:r w:rsidR="00A40CD2" w:rsidRPr="00514E37">
        <w:rPr>
          <w:rFonts w:ascii="Open Sans" w:hAnsi="Open Sans" w:cs="Open Sans"/>
        </w:rPr>
        <w:t>:</w:t>
      </w:r>
      <w:r w:rsidR="00BD0739" w:rsidRPr="00514E37">
        <w:rPr>
          <w:rFonts w:ascii="Open Sans" w:hAnsi="Open Sans" w:cs="Open Sans"/>
        </w:rPr>
        <w:t xml:space="preserve"> </w:t>
      </w:r>
    </w:p>
    <w:p w14:paraId="06B1209F" w14:textId="77777777" w:rsidR="00A40CD2" w:rsidRPr="00514E37" w:rsidRDefault="00A40CD2" w:rsidP="00874112">
      <w:pPr>
        <w:spacing w:after="0"/>
        <w:rPr>
          <w:rFonts w:ascii="Open Sans" w:hAnsi="Open Sans" w:cs="Open Sans"/>
        </w:rPr>
      </w:pPr>
    </w:p>
    <w:p w14:paraId="543D3AA5" w14:textId="18F355E4" w:rsidR="00BD0739" w:rsidRPr="00514E37" w:rsidRDefault="00A40CD2" w:rsidP="00874112">
      <w:pPr>
        <w:spacing w:after="0"/>
        <w:rPr>
          <w:rFonts w:ascii="Open Sans" w:hAnsi="Open Sans" w:cs="Open Sans"/>
          <w:b/>
        </w:rPr>
      </w:pPr>
      <w:r w:rsidRPr="00514E37">
        <w:rPr>
          <w:rFonts w:ascii="Open Sans" w:hAnsi="Open Sans" w:cs="Open Sans"/>
          <w:b/>
          <w:i/>
        </w:rPr>
        <w:t>(C</w:t>
      </w:r>
      <w:r w:rsidR="00BD0739" w:rsidRPr="00514E37">
        <w:rPr>
          <w:rFonts w:ascii="Open Sans" w:hAnsi="Open Sans" w:cs="Open Sans"/>
          <w:b/>
          <w:i/>
        </w:rPr>
        <w:t>heck with the pastor</w:t>
      </w:r>
      <w:r w:rsidRPr="00514E37">
        <w:rPr>
          <w:rFonts w:ascii="Open Sans" w:hAnsi="Open Sans" w:cs="Open Sans"/>
          <w:b/>
          <w:i/>
        </w:rPr>
        <w:t xml:space="preserve"> prior to the kickoff weekend</w:t>
      </w:r>
      <w:r w:rsidR="00BD0739" w:rsidRPr="00514E37">
        <w:rPr>
          <w:rFonts w:ascii="Open Sans" w:hAnsi="Open Sans" w:cs="Open Sans"/>
          <w:b/>
          <w:i/>
        </w:rPr>
        <w:t xml:space="preserve"> to see if using a mobile device during this time is allowed... if not, modify the script... this also goes with the PowerPoint slides “Ways to Give” which can be found in the Parish Resources Section of dphx.org/cda</w:t>
      </w:r>
      <w:r w:rsidRPr="00514E37">
        <w:rPr>
          <w:rFonts w:ascii="Open Sans" w:hAnsi="Open Sans" w:cs="Open Sans"/>
          <w:b/>
          <w:i/>
        </w:rPr>
        <w:t>)</w:t>
      </w:r>
    </w:p>
    <w:p w14:paraId="4BFF9F56" w14:textId="0D7AC5D4" w:rsidR="00BD0739" w:rsidRDefault="00BD0739" w:rsidP="00874112">
      <w:pPr>
        <w:spacing w:after="0"/>
        <w:rPr>
          <w:rFonts w:ascii="Open Sans" w:hAnsi="Open Sans" w:cs="Open Sans"/>
        </w:rPr>
      </w:pPr>
    </w:p>
    <w:p w14:paraId="3A0401ED" w14:textId="77777777" w:rsidR="00DB477F" w:rsidRPr="00514E37" w:rsidRDefault="00DB477F" w:rsidP="00874112">
      <w:pPr>
        <w:spacing w:after="0"/>
        <w:rPr>
          <w:rFonts w:ascii="Open Sans" w:hAnsi="Open Sans" w:cs="Open Sans"/>
        </w:rPr>
      </w:pPr>
    </w:p>
    <w:p w14:paraId="53828A98" w14:textId="255FFA2B" w:rsidR="00941D2B" w:rsidRPr="00514E37" w:rsidRDefault="00941D2B" w:rsidP="00BD0739">
      <w:pPr>
        <w:pStyle w:val="ListParagraph"/>
        <w:numPr>
          <w:ilvl w:val="0"/>
          <w:numId w:val="13"/>
        </w:numPr>
        <w:spacing w:after="0"/>
        <w:rPr>
          <w:rFonts w:ascii="Open Sans" w:hAnsi="Open Sans" w:cs="Open Sans"/>
        </w:rPr>
      </w:pPr>
      <w:r w:rsidRPr="00514E37">
        <w:rPr>
          <w:rFonts w:ascii="Open Sans" w:hAnsi="Open Sans" w:cs="Open Sans"/>
        </w:rPr>
        <w:lastRenderedPageBreak/>
        <w:t xml:space="preserve">Make your gift online at </w:t>
      </w:r>
      <w:r w:rsidRPr="00514E37">
        <w:rPr>
          <w:rFonts w:ascii="Open Sans" w:hAnsi="Open Sans" w:cs="Open Sans"/>
          <w:u w:val="single"/>
        </w:rPr>
        <w:t>give.dphx.org</w:t>
      </w:r>
    </w:p>
    <w:p w14:paraId="6E0D11FE" w14:textId="402AAA10" w:rsidR="00941D2B" w:rsidRPr="00514E37" w:rsidRDefault="00941D2B" w:rsidP="00941D2B">
      <w:pPr>
        <w:pStyle w:val="ListParagraph"/>
        <w:numPr>
          <w:ilvl w:val="1"/>
          <w:numId w:val="13"/>
        </w:numPr>
        <w:spacing w:after="0"/>
        <w:rPr>
          <w:rFonts w:ascii="Open Sans" w:hAnsi="Open Sans" w:cs="Open Sans"/>
        </w:rPr>
      </w:pPr>
      <w:r w:rsidRPr="00514E37">
        <w:rPr>
          <w:rFonts w:ascii="Open Sans" w:hAnsi="Open Sans" w:cs="Open Sans"/>
        </w:rPr>
        <w:t>This is the fastest way for your gift to get processed and acknowledged</w:t>
      </w:r>
    </w:p>
    <w:p w14:paraId="0D03ED2F" w14:textId="1DB6EBA4" w:rsidR="00F47EBD" w:rsidRPr="00DB477F" w:rsidRDefault="00941D2B" w:rsidP="00F47EBD">
      <w:pPr>
        <w:pStyle w:val="ListParagraph"/>
        <w:numPr>
          <w:ilvl w:val="1"/>
          <w:numId w:val="13"/>
        </w:numPr>
        <w:spacing w:after="0"/>
        <w:rPr>
          <w:rFonts w:ascii="Open Sans" w:hAnsi="Open Sans" w:cs="Open Sans"/>
        </w:rPr>
      </w:pPr>
      <w:r w:rsidRPr="00514E37">
        <w:rPr>
          <w:rFonts w:ascii="Open Sans" w:hAnsi="Open Sans" w:cs="Open Sans"/>
        </w:rPr>
        <w:t xml:space="preserve">You can make a </w:t>
      </w:r>
      <w:r w:rsidRPr="00F47EBD">
        <w:rPr>
          <w:rFonts w:ascii="Open Sans" w:hAnsi="Open Sans" w:cs="Open Sans"/>
          <w:u w:val="single"/>
        </w:rPr>
        <w:t>one-time</w:t>
      </w:r>
      <w:r w:rsidRPr="00514E37">
        <w:rPr>
          <w:rFonts w:ascii="Open Sans" w:hAnsi="Open Sans" w:cs="Open Sans"/>
        </w:rPr>
        <w:t xml:space="preserve"> gift, </w:t>
      </w:r>
      <w:r w:rsidRPr="00F47EBD">
        <w:rPr>
          <w:rFonts w:ascii="Open Sans" w:hAnsi="Open Sans" w:cs="Open Sans"/>
          <w:u w:val="single"/>
        </w:rPr>
        <w:t>monthly</w:t>
      </w:r>
      <w:r w:rsidR="00EF12FF">
        <w:rPr>
          <w:rFonts w:ascii="Open Sans" w:hAnsi="Open Sans" w:cs="Open Sans"/>
        </w:rPr>
        <w:t xml:space="preserve"> gift, or a</w:t>
      </w:r>
      <w:r w:rsidR="00F47EBD">
        <w:rPr>
          <w:rFonts w:ascii="Open Sans" w:hAnsi="Open Sans" w:cs="Open Sans"/>
        </w:rPr>
        <w:t>n</w:t>
      </w:r>
      <w:r w:rsidR="00EF12FF">
        <w:rPr>
          <w:rFonts w:ascii="Open Sans" w:hAnsi="Open Sans" w:cs="Open Sans"/>
        </w:rPr>
        <w:t xml:space="preserve"> </w:t>
      </w:r>
      <w:r w:rsidR="00F47EBD" w:rsidRPr="00F47EBD">
        <w:rPr>
          <w:rFonts w:ascii="Open Sans" w:hAnsi="Open Sans" w:cs="Open Sans"/>
          <w:u w:val="single"/>
        </w:rPr>
        <w:t xml:space="preserve">annual </w:t>
      </w:r>
      <w:r w:rsidR="00EF12FF" w:rsidRPr="00F47EBD">
        <w:rPr>
          <w:rFonts w:ascii="Open Sans" w:hAnsi="Open Sans" w:cs="Open Sans"/>
          <w:u w:val="single"/>
        </w:rPr>
        <w:t>pledge</w:t>
      </w:r>
      <w:r w:rsidR="00EF12FF">
        <w:rPr>
          <w:rFonts w:ascii="Open Sans" w:hAnsi="Open Sans" w:cs="Open Sans"/>
        </w:rPr>
        <w:t xml:space="preserve"> to be paid off before the end of the year.</w:t>
      </w:r>
    </w:p>
    <w:p w14:paraId="3A24F767" w14:textId="20CC9B1A" w:rsidR="00B93C17" w:rsidRDefault="00141B2E" w:rsidP="00EF12FF">
      <w:pPr>
        <w:pStyle w:val="ListParagraph"/>
        <w:numPr>
          <w:ilvl w:val="1"/>
          <w:numId w:val="13"/>
        </w:numPr>
        <w:spacing w:after="0"/>
        <w:rPr>
          <w:rFonts w:ascii="Open Sans" w:hAnsi="Open Sans" w:cs="Open Sans"/>
        </w:rPr>
      </w:pPr>
      <w:r>
        <w:rPr>
          <w:rFonts w:ascii="Open Sans" w:hAnsi="Open Sans" w:cs="Open Sans"/>
        </w:rPr>
        <w:t>E</w:t>
      </w:r>
      <w:r w:rsidR="00B93C17">
        <w:rPr>
          <w:rFonts w:ascii="Open Sans" w:hAnsi="Open Sans" w:cs="Open Sans"/>
        </w:rPr>
        <w:t>ncourage people to pull out their phones right then to go online and make a gift.</w:t>
      </w:r>
    </w:p>
    <w:p w14:paraId="12F8C547" w14:textId="017EE6F5" w:rsidR="00141B2E" w:rsidRPr="00F47EBD" w:rsidRDefault="00141B2E" w:rsidP="00F47EBD">
      <w:pPr>
        <w:pStyle w:val="ListParagraph"/>
        <w:numPr>
          <w:ilvl w:val="2"/>
          <w:numId w:val="13"/>
        </w:numPr>
        <w:spacing w:after="0"/>
        <w:rPr>
          <w:rFonts w:ascii="Open Sans" w:hAnsi="Open Sans" w:cs="Open Sans"/>
        </w:rPr>
      </w:pPr>
      <w:r>
        <w:rPr>
          <w:rFonts w:ascii="Open Sans" w:hAnsi="Open Sans" w:cs="Open Sans"/>
        </w:rPr>
        <w:t>Be sure to note the difference between the recurring monthly, one-time or pledge options to make a gift.</w:t>
      </w:r>
    </w:p>
    <w:p w14:paraId="2DA19814" w14:textId="77777777" w:rsidR="00141B2E" w:rsidRDefault="00141B2E" w:rsidP="00141B2E">
      <w:pPr>
        <w:pStyle w:val="ListParagraph"/>
        <w:spacing w:after="0"/>
        <w:rPr>
          <w:rFonts w:ascii="Open Sans" w:hAnsi="Open Sans" w:cs="Open Sans"/>
        </w:rPr>
      </w:pPr>
    </w:p>
    <w:p w14:paraId="1B563730" w14:textId="0683E6ED" w:rsidR="00941D2B" w:rsidRPr="00514E37" w:rsidRDefault="003C3390" w:rsidP="00BD0739">
      <w:pPr>
        <w:pStyle w:val="ListParagraph"/>
        <w:numPr>
          <w:ilvl w:val="0"/>
          <w:numId w:val="13"/>
        </w:numPr>
        <w:spacing w:after="0"/>
        <w:rPr>
          <w:rFonts w:ascii="Open Sans" w:hAnsi="Open Sans" w:cs="Open Sans"/>
        </w:rPr>
      </w:pPr>
      <w:r>
        <w:rPr>
          <w:rFonts w:ascii="Open Sans" w:hAnsi="Open Sans" w:cs="Open Sans"/>
        </w:rPr>
        <w:t>QR Code</w:t>
      </w:r>
    </w:p>
    <w:p w14:paraId="09A260E9" w14:textId="3A9DC37C" w:rsidR="00941D2B" w:rsidRPr="00514E37" w:rsidRDefault="003C3390" w:rsidP="00941D2B">
      <w:pPr>
        <w:pStyle w:val="ListParagraph"/>
        <w:numPr>
          <w:ilvl w:val="1"/>
          <w:numId w:val="13"/>
        </w:numPr>
        <w:spacing w:after="0"/>
        <w:rPr>
          <w:rFonts w:ascii="Open Sans" w:hAnsi="Open Sans" w:cs="Open Sans"/>
        </w:rPr>
      </w:pPr>
      <w:r>
        <w:rPr>
          <w:rFonts w:ascii="Open Sans" w:hAnsi="Open Sans" w:cs="Open Sans"/>
        </w:rPr>
        <w:t>Scan the QR code printed on many different CDA pieces</w:t>
      </w:r>
    </w:p>
    <w:p w14:paraId="12C40AD9" w14:textId="37F00834" w:rsidR="00EF12FF" w:rsidRPr="00141B2E" w:rsidRDefault="003C3390" w:rsidP="00141B2E">
      <w:pPr>
        <w:pStyle w:val="ListParagraph"/>
        <w:numPr>
          <w:ilvl w:val="1"/>
          <w:numId w:val="13"/>
        </w:numPr>
        <w:spacing w:after="0"/>
        <w:rPr>
          <w:rFonts w:ascii="Open Sans" w:hAnsi="Open Sans" w:cs="Open Sans"/>
        </w:rPr>
      </w:pPr>
      <w:r>
        <w:rPr>
          <w:rFonts w:ascii="Open Sans" w:hAnsi="Open Sans" w:cs="Open Sans"/>
        </w:rPr>
        <w:t>It will take you directly to the CDA donation page on your mobile device</w:t>
      </w:r>
    </w:p>
    <w:p w14:paraId="2114F87D" w14:textId="77777777" w:rsidR="00EF12FF" w:rsidRDefault="00EF12FF" w:rsidP="00EF12FF">
      <w:pPr>
        <w:pStyle w:val="ListParagraph"/>
        <w:spacing w:after="0"/>
        <w:rPr>
          <w:rFonts w:ascii="Open Sans" w:hAnsi="Open Sans" w:cs="Open Sans"/>
        </w:rPr>
      </w:pPr>
    </w:p>
    <w:p w14:paraId="28908674" w14:textId="05E0EDF1" w:rsidR="00BD0739" w:rsidRPr="00EF12FF" w:rsidRDefault="00255DBD" w:rsidP="00BD0739">
      <w:pPr>
        <w:pStyle w:val="ListParagraph"/>
        <w:numPr>
          <w:ilvl w:val="0"/>
          <w:numId w:val="13"/>
        </w:numPr>
        <w:spacing w:after="0"/>
        <w:rPr>
          <w:rFonts w:ascii="Open Sans" w:hAnsi="Open Sans" w:cs="Open Sans"/>
        </w:rPr>
      </w:pPr>
      <w:r w:rsidRPr="00514E37">
        <w:rPr>
          <w:rFonts w:ascii="Open Sans" w:hAnsi="Open Sans" w:cs="Open Sans"/>
        </w:rPr>
        <w:t>Take home a CDA Envelope after Mass</w:t>
      </w:r>
      <w:r w:rsidR="0008306E" w:rsidRPr="00514E37">
        <w:rPr>
          <w:rFonts w:ascii="Open Sans" w:hAnsi="Open Sans" w:cs="Open Sans"/>
        </w:rPr>
        <w:t xml:space="preserve"> </w:t>
      </w:r>
      <w:r w:rsidR="0008306E" w:rsidRPr="00514E37">
        <w:rPr>
          <w:rFonts w:ascii="Open Sans" w:hAnsi="Open Sans" w:cs="Open Sans"/>
          <w:i/>
        </w:rPr>
        <w:t>(hold up the pledge card and envelope)</w:t>
      </w:r>
    </w:p>
    <w:p w14:paraId="188E5D40" w14:textId="2B16C133" w:rsidR="00EF12FF" w:rsidRPr="00EF12FF" w:rsidRDefault="00EF12FF" w:rsidP="00EF12FF">
      <w:pPr>
        <w:pStyle w:val="ListParagraph"/>
        <w:numPr>
          <w:ilvl w:val="1"/>
          <w:numId w:val="13"/>
        </w:numPr>
        <w:spacing w:after="0"/>
        <w:rPr>
          <w:rFonts w:ascii="Open Sans" w:hAnsi="Open Sans" w:cs="Open Sans"/>
          <w:iCs/>
        </w:rPr>
      </w:pPr>
      <w:r w:rsidRPr="00EF12FF">
        <w:rPr>
          <w:rFonts w:ascii="Open Sans" w:hAnsi="Open Sans" w:cs="Open Sans"/>
          <w:iCs/>
        </w:rPr>
        <w:t>Sh</w:t>
      </w:r>
      <w:r>
        <w:rPr>
          <w:rFonts w:ascii="Open Sans" w:hAnsi="Open Sans" w:cs="Open Sans"/>
          <w:iCs/>
        </w:rPr>
        <w:t>ow</w:t>
      </w:r>
      <w:r w:rsidRPr="00EF12FF">
        <w:rPr>
          <w:rFonts w:ascii="Open Sans" w:hAnsi="Open Sans" w:cs="Open Sans"/>
          <w:iCs/>
        </w:rPr>
        <w:t xml:space="preserve"> the contents inside the envelope – the form and the yellow reply envelope</w:t>
      </w:r>
    </w:p>
    <w:p w14:paraId="4B82CC4F" w14:textId="66255629" w:rsidR="00BD0739" w:rsidRPr="00514E37" w:rsidRDefault="00255DBD" w:rsidP="00BD0739">
      <w:pPr>
        <w:pStyle w:val="ListParagraph"/>
        <w:numPr>
          <w:ilvl w:val="1"/>
          <w:numId w:val="13"/>
        </w:numPr>
        <w:spacing w:after="0"/>
        <w:rPr>
          <w:rFonts w:ascii="Open Sans" w:hAnsi="Open Sans" w:cs="Open Sans"/>
          <w:color w:val="212120"/>
        </w:rPr>
      </w:pPr>
      <w:r w:rsidRPr="00514E37">
        <w:rPr>
          <w:rFonts w:ascii="Open Sans" w:hAnsi="Open Sans" w:cs="Open Sans"/>
          <w:color w:val="212120"/>
        </w:rPr>
        <w:t xml:space="preserve">Review the check boxes for a </w:t>
      </w:r>
      <w:r w:rsidRPr="00514E37">
        <w:rPr>
          <w:rFonts w:ascii="Open Sans" w:hAnsi="Open Sans" w:cs="Open Sans"/>
          <w:b/>
          <w:bCs/>
          <w:color w:val="212120"/>
          <w:u w:val="single"/>
        </w:rPr>
        <w:t>monthly</w:t>
      </w:r>
      <w:r w:rsidRPr="00514E37">
        <w:rPr>
          <w:rFonts w:ascii="Open Sans" w:hAnsi="Open Sans" w:cs="Open Sans"/>
          <w:color w:val="212120"/>
        </w:rPr>
        <w:t xml:space="preserve"> or </w:t>
      </w:r>
      <w:r w:rsidRPr="00514E37">
        <w:rPr>
          <w:rFonts w:ascii="Open Sans" w:hAnsi="Open Sans" w:cs="Open Sans"/>
          <w:b/>
          <w:bCs/>
          <w:color w:val="212120"/>
          <w:u w:val="single"/>
        </w:rPr>
        <w:t>one-time</w:t>
      </w:r>
      <w:r w:rsidRPr="00514E37">
        <w:rPr>
          <w:rFonts w:ascii="Open Sans" w:hAnsi="Open Sans" w:cs="Open Sans"/>
          <w:color w:val="212120"/>
        </w:rPr>
        <w:t xml:space="preserve"> gift and check one, or write your gift amount</w:t>
      </w:r>
    </w:p>
    <w:p w14:paraId="2AB5C53F" w14:textId="0AC0FC59" w:rsidR="00BD0739" w:rsidRPr="00514E37" w:rsidRDefault="00255DBD" w:rsidP="00255DBD">
      <w:pPr>
        <w:pStyle w:val="ListParagraph"/>
        <w:numPr>
          <w:ilvl w:val="1"/>
          <w:numId w:val="13"/>
        </w:numPr>
        <w:spacing w:after="0"/>
        <w:rPr>
          <w:rFonts w:ascii="Open Sans" w:hAnsi="Open Sans" w:cs="Open Sans"/>
          <w:color w:val="212120"/>
        </w:rPr>
      </w:pPr>
      <w:r w:rsidRPr="00514E37">
        <w:rPr>
          <w:rFonts w:ascii="Open Sans" w:hAnsi="Open Sans" w:cs="Open Sans"/>
          <w:color w:val="212120"/>
        </w:rPr>
        <w:t>Complete the Payment Details section with the amount enclosed and balance remaining</w:t>
      </w:r>
    </w:p>
    <w:p w14:paraId="438B5536" w14:textId="771E8D71" w:rsidR="00255DBD" w:rsidRPr="00514E37" w:rsidRDefault="00255DBD" w:rsidP="00874112">
      <w:pPr>
        <w:pStyle w:val="ListParagraph"/>
        <w:numPr>
          <w:ilvl w:val="1"/>
          <w:numId w:val="13"/>
        </w:numPr>
        <w:spacing w:after="0"/>
        <w:rPr>
          <w:rFonts w:ascii="Open Sans" w:hAnsi="Open Sans" w:cs="Open Sans"/>
          <w:color w:val="212120"/>
        </w:rPr>
      </w:pPr>
      <w:r w:rsidRPr="00514E37">
        <w:rPr>
          <w:rFonts w:ascii="Open Sans" w:hAnsi="Open Sans" w:cs="Open Sans"/>
          <w:color w:val="212120"/>
        </w:rPr>
        <w:t>On the back, fill in your name, address, phone and/or email</w:t>
      </w:r>
    </w:p>
    <w:p w14:paraId="1826212B" w14:textId="570A0AE1" w:rsidR="00EF12FF" w:rsidRPr="008D4E27" w:rsidRDefault="00BD0739" w:rsidP="00EF12FF">
      <w:pPr>
        <w:pStyle w:val="ListParagraph"/>
        <w:numPr>
          <w:ilvl w:val="1"/>
          <w:numId w:val="13"/>
        </w:numPr>
        <w:spacing w:after="0"/>
        <w:rPr>
          <w:rFonts w:ascii="Open Sans" w:hAnsi="Open Sans" w:cs="Open Sans"/>
          <w:color w:val="212120"/>
        </w:rPr>
      </w:pPr>
      <w:r w:rsidRPr="00514E37">
        <w:rPr>
          <w:rFonts w:ascii="Open Sans" w:hAnsi="Open Sans" w:cs="Open Sans"/>
        </w:rPr>
        <w:t xml:space="preserve">Once you have completed the card, please </w:t>
      </w:r>
      <w:r w:rsidR="00D52DED" w:rsidRPr="00514E37">
        <w:rPr>
          <w:rFonts w:ascii="Open Sans" w:hAnsi="Open Sans" w:cs="Open Sans"/>
        </w:rPr>
        <w:t>detach,</w:t>
      </w:r>
      <w:r w:rsidRPr="00514E37">
        <w:rPr>
          <w:rFonts w:ascii="Open Sans" w:hAnsi="Open Sans" w:cs="Open Sans"/>
        </w:rPr>
        <w:t xml:space="preserve"> and place the </w:t>
      </w:r>
      <w:r w:rsidR="00255DBD" w:rsidRPr="00514E37">
        <w:rPr>
          <w:rFonts w:ascii="Open Sans" w:hAnsi="Open Sans" w:cs="Open Sans"/>
        </w:rPr>
        <w:t>commitment</w:t>
      </w:r>
      <w:r w:rsidRPr="00514E37">
        <w:rPr>
          <w:rFonts w:ascii="Open Sans" w:hAnsi="Open Sans" w:cs="Open Sans"/>
        </w:rPr>
        <w:t xml:space="preserve"> card and any payment back into the envelope</w:t>
      </w:r>
      <w:r w:rsidR="00255DBD" w:rsidRPr="00514E37">
        <w:rPr>
          <w:rFonts w:ascii="Open Sans" w:hAnsi="Open Sans" w:cs="Open Sans"/>
        </w:rPr>
        <w:t>.  You may mail the gift back to us in the yellow envelope, or return to the parish for processing next week.</w:t>
      </w:r>
    </w:p>
    <w:p w14:paraId="535D03B3" w14:textId="77777777" w:rsidR="008D4E27" w:rsidRPr="00EF12FF" w:rsidRDefault="008D4E27" w:rsidP="008D4E27">
      <w:pPr>
        <w:pStyle w:val="ListParagraph"/>
        <w:spacing w:after="0"/>
        <w:ind w:left="1440"/>
        <w:rPr>
          <w:rFonts w:ascii="Open Sans" w:hAnsi="Open Sans" w:cs="Open Sans"/>
          <w:color w:val="212120"/>
        </w:rPr>
      </w:pPr>
    </w:p>
    <w:p w14:paraId="575E6600" w14:textId="79DED0BF" w:rsidR="002D0F99" w:rsidRPr="00514E37" w:rsidRDefault="002D0F99" w:rsidP="002D0F99">
      <w:pPr>
        <w:pStyle w:val="ListParagraph"/>
        <w:numPr>
          <w:ilvl w:val="0"/>
          <w:numId w:val="13"/>
        </w:numPr>
        <w:spacing w:after="0"/>
        <w:rPr>
          <w:rFonts w:ascii="Open Sans" w:hAnsi="Open Sans" w:cs="Open Sans"/>
          <w:color w:val="212120"/>
        </w:rPr>
      </w:pPr>
      <w:r w:rsidRPr="00514E37">
        <w:rPr>
          <w:rFonts w:ascii="Open Sans" w:hAnsi="Open Sans" w:cs="Open Sans"/>
          <w:color w:val="212120"/>
        </w:rPr>
        <w:t xml:space="preserve">Call the CDA Office at </w:t>
      </w:r>
      <w:r w:rsidRPr="00F41127">
        <w:rPr>
          <w:rFonts w:ascii="Open Sans" w:hAnsi="Open Sans" w:cs="Open Sans"/>
          <w:b/>
          <w:bCs/>
          <w:color w:val="212120"/>
        </w:rPr>
        <w:t>602-354-2235</w:t>
      </w:r>
      <w:r w:rsidRPr="00514E37">
        <w:rPr>
          <w:rFonts w:ascii="Open Sans" w:hAnsi="Open Sans" w:cs="Open Sans"/>
          <w:color w:val="212120"/>
        </w:rPr>
        <w:t xml:space="preserve"> during normal business hours M-F for assistance</w:t>
      </w:r>
      <w:r w:rsidR="00EF12FF">
        <w:rPr>
          <w:rFonts w:ascii="Open Sans" w:hAnsi="Open Sans" w:cs="Open Sans"/>
          <w:color w:val="212120"/>
        </w:rPr>
        <w:t xml:space="preserve"> making your gift, or if you have any questions.</w:t>
      </w:r>
    </w:p>
    <w:p w14:paraId="0A6A12C2" w14:textId="225E5CD8" w:rsidR="002D0F99" w:rsidRPr="00514E37" w:rsidRDefault="002D0F99" w:rsidP="00874112">
      <w:pPr>
        <w:spacing w:after="0"/>
        <w:rPr>
          <w:rFonts w:ascii="Open Sans" w:hAnsi="Open Sans" w:cs="Open Sans"/>
          <w:sz w:val="12"/>
          <w:szCs w:val="12"/>
        </w:rPr>
      </w:pPr>
    </w:p>
    <w:p w14:paraId="191C7F12" w14:textId="75439CA5" w:rsidR="002D0F99" w:rsidRPr="00514E37" w:rsidRDefault="002D0F99" w:rsidP="00874112">
      <w:pPr>
        <w:spacing w:after="0"/>
        <w:rPr>
          <w:rFonts w:ascii="Open Sans" w:hAnsi="Open Sans" w:cs="Open Sans"/>
          <w:sz w:val="12"/>
          <w:szCs w:val="12"/>
        </w:rPr>
      </w:pPr>
    </w:p>
    <w:p w14:paraId="5D8ABE85" w14:textId="77777777" w:rsidR="00951BE7" w:rsidRPr="00514E37" w:rsidRDefault="00951BE7" w:rsidP="00951BE7">
      <w:pPr>
        <w:spacing w:after="0"/>
        <w:rPr>
          <w:rFonts w:ascii="Open Sans" w:hAnsi="Open Sans" w:cs="Open Sans"/>
          <w:i/>
          <w:sz w:val="12"/>
          <w:szCs w:val="12"/>
        </w:rPr>
      </w:pPr>
    </w:p>
    <w:p w14:paraId="71C96296" w14:textId="39DFCC30" w:rsidR="005C4912" w:rsidRDefault="005C4912" w:rsidP="00951BE7">
      <w:pPr>
        <w:spacing w:after="0"/>
        <w:rPr>
          <w:rFonts w:ascii="Open Sans" w:hAnsi="Open Sans" w:cs="Open Sans"/>
        </w:rPr>
      </w:pPr>
      <w:r>
        <w:rPr>
          <w:rFonts w:ascii="Open Sans" w:hAnsi="Open Sans" w:cs="Open Sans"/>
        </w:rPr>
        <w:t xml:space="preserve">Let the light of Christ shine through you with a gift to the Charity and Development Appeal!  </w:t>
      </w:r>
    </w:p>
    <w:p w14:paraId="41084475" w14:textId="77777777" w:rsidR="00951BE7" w:rsidRPr="00514E37" w:rsidRDefault="000605FA" w:rsidP="00951BE7">
      <w:pPr>
        <w:spacing w:after="0"/>
        <w:rPr>
          <w:rFonts w:ascii="Open Sans" w:hAnsi="Open Sans" w:cs="Open Sans"/>
        </w:rPr>
      </w:pPr>
      <w:r w:rsidRPr="00514E37">
        <w:rPr>
          <w:rFonts w:ascii="Open Sans" w:hAnsi="Open Sans" w:cs="Open Sans"/>
        </w:rPr>
        <w:t>Thank you once again for your support of the wonderful work of the Charity and Development Appeal!</w:t>
      </w:r>
    </w:p>
    <w:sectPr w:rsidR="00951BE7" w:rsidRPr="00514E37" w:rsidSect="00AF261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8EFF" w14:textId="77777777" w:rsidR="00345977" w:rsidRDefault="00345977" w:rsidP="008E61CB">
      <w:pPr>
        <w:spacing w:after="0" w:line="240" w:lineRule="auto"/>
      </w:pPr>
      <w:r>
        <w:separator/>
      </w:r>
    </w:p>
  </w:endnote>
  <w:endnote w:type="continuationSeparator" w:id="0">
    <w:p w14:paraId="50415447" w14:textId="77777777" w:rsidR="00345977" w:rsidRDefault="00345977" w:rsidP="008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1FC5" w14:textId="77777777" w:rsidR="00553423" w:rsidRDefault="005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10C" w14:textId="77777777" w:rsidR="00553423" w:rsidRDefault="00553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81B8" w14:textId="77777777" w:rsidR="00553423" w:rsidRDefault="0055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0DF3" w14:textId="77777777" w:rsidR="00345977" w:rsidRDefault="00345977" w:rsidP="008E61CB">
      <w:pPr>
        <w:spacing w:after="0" w:line="240" w:lineRule="auto"/>
      </w:pPr>
      <w:r>
        <w:separator/>
      </w:r>
    </w:p>
  </w:footnote>
  <w:footnote w:type="continuationSeparator" w:id="0">
    <w:p w14:paraId="2E6DBC5D" w14:textId="77777777" w:rsidR="00345977" w:rsidRDefault="00345977" w:rsidP="008E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5877" w14:textId="77777777" w:rsidR="00553423" w:rsidRDefault="0055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08B8" w14:textId="77777777" w:rsidR="00951BE7" w:rsidRPr="008E61CB" w:rsidRDefault="00CC5F4A" w:rsidP="008E61CB">
    <w:pPr>
      <w:pStyle w:val="Header"/>
    </w:pPr>
    <w:r>
      <w:rPr>
        <w:noProof/>
        <w:lang w:eastAsia="zh-CN"/>
      </w:rPr>
      <mc:AlternateContent>
        <mc:Choice Requires="wpg">
          <w:drawing>
            <wp:anchor distT="0" distB="0" distL="114300" distR="114300" simplePos="0" relativeHeight="251656192" behindDoc="0" locked="0" layoutInCell="0" allowOverlap="1" wp14:anchorId="224DD799" wp14:editId="39F68881">
              <wp:simplePos x="0" y="0"/>
              <wp:positionH relativeFrom="page">
                <wp:posOffset>207010</wp:posOffset>
              </wp:positionH>
              <wp:positionV relativeFrom="page">
                <wp:posOffset>231140</wp:posOffset>
              </wp:positionV>
              <wp:extent cx="7363460" cy="530225"/>
              <wp:effectExtent l="6985" t="12065" r="1333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6" name="Rectangle 6"/>
                      <wps:cNvSpPr>
                        <a:spLocks noChangeArrowheads="1"/>
                      </wps:cNvSpPr>
                      <wps:spPr bwMode="auto">
                        <a:xfrm>
                          <a:off x="377" y="360"/>
                          <a:ext cx="9346" cy="720"/>
                        </a:xfrm>
                        <a:prstGeom prst="rect">
                          <a:avLst/>
                        </a:prstGeom>
                        <a:solidFill>
                          <a:srgbClr val="7F7F7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AC25097" w14:textId="08949709" w:rsidR="00951BE7" w:rsidRPr="00514E37" w:rsidRDefault="00607DC4">
                            <w:pPr>
                              <w:pStyle w:val="Header"/>
                              <w:rPr>
                                <w:rFonts w:ascii="Open Sans" w:hAnsi="Open Sans" w:cs="Open Sans"/>
                                <w:color w:val="FFFFFF"/>
                                <w:sz w:val="36"/>
                                <w:szCs w:val="36"/>
                              </w:rPr>
                            </w:pPr>
                            <w:r w:rsidRPr="00514E37">
                              <w:rPr>
                                <w:rFonts w:ascii="Open Sans" w:hAnsi="Open Sans" w:cs="Open Sans"/>
                                <w:color w:val="FFFFFF"/>
                                <w:sz w:val="36"/>
                                <w:szCs w:val="36"/>
                              </w:rPr>
                              <w:t>Witness Talk Speaker Outline</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A5A5A5"/>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6C5CA1B" w14:textId="1131CB90" w:rsidR="0068040B" w:rsidRDefault="00607DC4">
                            <w:pPr>
                              <w:pStyle w:val="Header"/>
                              <w:rPr>
                                <w:rFonts w:ascii="Open Sans" w:hAnsi="Open Sans" w:cs="Open Sans"/>
                                <w:color w:val="FFFFFF"/>
                                <w:sz w:val="36"/>
                                <w:szCs w:val="36"/>
                              </w:rPr>
                            </w:pPr>
                            <w:r w:rsidRPr="00514E37">
                              <w:rPr>
                                <w:rFonts w:ascii="Open Sans" w:hAnsi="Open Sans" w:cs="Open Sans"/>
                                <w:color w:val="FFFFFF"/>
                                <w:sz w:val="36"/>
                                <w:szCs w:val="36"/>
                              </w:rPr>
                              <w:t>CDA</w:t>
                            </w:r>
                          </w:p>
                          <w:p w14:paraId="3E5B091D" w14:textId="77777777" w:rsidR="00553423" w:rsidRPr="00514E37" w:rsidRDefault="00553423">
                            <w:pPr>
                              <w:pStyle w:val="Header"/>
                              <w:rPr>
                                <w:rFonts w:ascii="Open Sans" w:hAnsi="Open Sans" w:cs="Open Sans"/>
                                <w:color w:val="FFFFFF"/>
                                <w:sz w:val="36"/>
                                <w:szCs w:val="36"/>
                              </w:rPr>
                            </w:pP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24DD799" id="Group 5" o:spid="_x0000_s1026" style="position:absolute;margin-left:16.3pt;margin-top:18.2pt;width:579.8pt;height:41.75pt;z-index:251656192;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" o:allowincell="f">
              <v:rect id="Rectangle 6"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" fillcolor="#7f7f7f" stroked="f" strokecolor="white" strokeweight="1.5pt">
                <v:textbox>
                  <w:txbxContent>
                    <w:p w14:paraId="7AC25097" w14:textId="08949709" w:rsidR="00951BE7" w:rsidRPr="00514E37" w:rsidRDefault="00607DC4">
                      <w:pPr>
                        <w:pStyle w:val="Header"/>
                        <w:rPr>
                          <w:rFonts w:ascii="Open Sans" w:hAnsi="Open Sans" w:cs="Open Sans"/>
                          <w:color w:val="FFFFFF"/>
                          <w:sz w:val="36"/>
                          <w:szCs w:val="36"/>
                        </w:rPr>
                      </w:pPr>
                      <w:r w:rsidRPr="00514E37">
                        <w:rPr>
                          <w:rFonts w:ascii="Open Sans" w:hAnsi="Open Sans" w:cs="Open Sans"/>
                          <w:color w:val="FFFFFF"/>
                          <w:sz w:val="36"/>
                          <w:szCs w:val="36"/>
                        </w:rPr>
                        <w:t>Witness Talk Speaker Outline</w:t>
                      </w:r>
                    </w:p>
                  </w:txbxContent>
                </v:textbox>
              </v:rect>
              <v:rect id="Rectangle 7"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" fillcolor="#a5a5a5" stroked="f" strokecolor="white" strokeweight="2pt">
                <v:textbox>
                  <w:txbxContent>
                    <w:p w14:paraId="56C5CA1B" w14:textId="1131CB90" w:rsidR="0068040B" w:rsidRDefault="00607DC4">
                      <w:pPr>
                        <w:pStyle w:val="Header"/>
                        <w:rPr>
                          <w:rFonts w:ascii="Open Sans" w:hAnsi="Open Sans" w:cs="Open Sans"/>
                          <w:color w:val="FFFFFF"/>
                          <w:sz w:val="36"/>
                          <w:szCs w:val="36"/>
                        </w:rPr>
                      </w:pPr>
                      <w:r w:rsidRPr="00514E37">
                        <w:rPr>
                          <w:rFonts w:ascii="Open Sans" w:hAnsi="Open Sans" w:cs="Open Sans"/>
                          <w:color w:val="FFFFFF"/>
                          <w:sz w:val="36"/>
                          <w:szCs w:val="36"/>
                        </w:rPr>
                        <w:t>CDA</w:t>
                      </w:r>
                    </w:p>
                    <w:p w14:paraId="3E5B091D" w14:textId="77777777" w:rsidR="00553423" w:rsidRPr="00514E37" w:rsidRDefault="00553423">
                      <w:pPr>
                        <w:pStyle w:val="Header"/>
                        <w:rPr>
                          <w:rFonts w:ascii="Open Sans" w:hAnsi="Open Sans" w:cs="Open Sans"/>
                          <w:color w:val="FFFFFF"/>
                          <w:sz w:val="36"/>
                          <w:szCs w:val="36"/>
                        </w:rPr>
                      </w:pPr>
                    </w:p>
                  </w:txbxContent>
                </v:textbox>
              </v:rect>
              <v:rect id="Rectangle 8"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D03" w14:textId="77777777" w:rsidR="00553423" w:rsidRDefault="00553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3F"/>
    <w:multiLevelType w:val="hybridMultilevel"/>
    <w:tmpl w:val="4BBA95E0"/>
    <w:lvl w:ilvl="0" w:tplc="F3C69E1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3D8"/>
    <w:multiLevelType w:val="hybridMultilevel"/>
    <w:tmpl w:val="2CAE7F68"/>
    <w:lvl w:ilvl="0" w:tplc="DB6694F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0F13"/>
    <w:multiLevelType w:val="hybridMultilevel"/>
    <w:tmpl w:val="0C02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111B"/>
    <w:multiLevelType w:val="hybridMultilevel"/>
    <w:tmpl w:val="EDCEB6A0"/>
    <w:lvl w:ilvl="0" w:tplc="F3C69E1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2192"/>
    <w:multiLevelType w:val="hybridMultilevel"/>
    <w:tmpl w:val="42B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7FBF"/>
    <w:multiLevelType w:val="hybridMultilevel"/>
    <w:tmpl w:val="206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705C"/>
    <w:multiLevelType w:val="hybridMultilevel"/>
    <w:tmpl w:val="87EAC07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37C2E"/>
    <w:multiLevelType w:val="hybridMultilevel"/>
    <w:tmpl w:val="AAD666F6"/>
    <w:lvl w:ilvl="0" w:tplc="FFFFFFFF">
      <w:start w:val="1"/>
      <w:numFmt w:val="bullet"/>
      <w:lvlText w:val="•"/>
      <w:lvlJc w:val="left"/>
      <w:pPr>
        <w:ind w:left="720" w:hanging="360"/>
      </w:pPr>
      <w:rPr>
        <w:rFon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3527"/>
    <w:multiLevelType w:val="hybridMultilevel"/>
    <w:tmpl w:val="091E26D0"/>
    <w:lvl w:ilvl="0" w:tplc="B58AE58E">
      <w:start w:val="1"/>
      <w:numFmt w:val="decimal"/>
      <w:lvlText w:val="%1."/>
      <w:lvlJc w:val="left"/>
      <w:pPr>
        <w:ind w:left="720" w:hanging="360"/>
      </w:pPr>
      <w:rPr>
        <w:rFonts w:hint="default"/>
        <w:color w:val="2121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6743"/>
    <w:multiLevelType w:val="hybridMultilevel"/>
    <w:tmpl w:val="6A1C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4205"/>
    <w:multiLevelType w:val="hybridMultilevel"/>
    <w:tmpl w:val="011A80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C5EAB"/>
    <w:multiLevelType w:val="hybridMultilevel"/>
    <w:tmpl w:val="FB42A3F4"/>
    <w:lvl w:ilvl="0" w:tplc="DE4A557A">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0375E"/>
    <w:multiLevelType w:val="hybridMultilevel"/>
    <w:tmpl w:val="A964F5FC"/>
    <w:lvl w:ilvl="0" w:tplc="F3C69E1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774401">
    <w:abstractNumId w:val="4"/>
  </w:num>
  <w:num w:numId="2" w16cid:durableId="1290085030">
    <w:abstractNumId w:val="5"/>
  </w:num>
  <w:num w:numId="3" w16cid:durableId="1175265155">
    <w:abstractNumId w:val="1"/>
  </w:num>
  <w:num w:numId="4" w16cid:durableId="820775454">
    <w:abstractNumId w:val="3"/>
  </w:num>
  <w:num w:numId="5" w16cid:durableId="2133209352">
    <w:abstractNumId w:val="11"/>
  </w:num>
  <w:num w:numId="6" w16cid:durableId="2108577755">
    <w:abstractNumId w:val="0"/>
  </w:num>
  <w:num w:numId="7" w16cid:durableId="1874533607">
    <w:abstractNumId w:val="12"/>
  </w:num>
  <w:num w:numId="8" w16cid:durableId="1135563123">
    <w:abstractNumId w:val="7"/>
  </w:num>
  <w:num w:numId="9" w16cid:durableId="288778021">
    <w:abstractNumId w:val="6"/>
  </w:num>
  <w:num w:numId="10" w16cid:durableId="599410981">
    <w:abstractNumId w:val="10"/>
  </w:num>
  <w:num w:numId="11" w16cid:durableId="923343766">
    <w:abstractNumId w:val="8"/>
  </w:num>
  <w:num w:numId="12" w16cid:durableId="499083306">
    <w:abstractNumId w:val="2"/>
  </w:num>
  <w:num w:numId="13" w16cid:durableId="372730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o:colormru v:ext="edit" colors="#e4e4e4,#ececec"/>
      <o:colormenu v:ext="edit" fillcolor="#ececec"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CB"/>
    <w:rsid w:val="00012E87"/>
    <w:rsid w:val="000146A2"/>
    <w:rsid w:val="000605FA"/>
    <w:rsid w:val="0008306E"/>
    <w:rsid w:val="000929A8"/>
    <w:rsid w:val="00141B2E"/>
    <w:rsid w:val="00180F38"/>
    <w:rsid w:val="002234A0"/>
    <w:rsid w:val="00255DBD"/>
    <w:rsid w:val="00280DAD"/>
    <w:rsid w:val="002A56BD"/>
    <w:rsid w:val="002D0F99"/>
    <w:rsid w:val="002E7C3E"/>
    <w:rsid w:val="003005C5"/>
    <w:rsid w:val="00313F9C"/>
    <w:rsid w:val="00345977"/>
    <w:rsid w:val="003C3390"/>
    <w:rsid w:val="003D2002"/>
    <w:rsid w:val="00410A58"/>
    <w:rsid w:val="004127BD"/>
    <w:rsid w:val="004B0951"/>
    <w:rsid w:val="004D26F8"/>
    <w:rsid w:val="00503CBE"/>
    <w:rsid w:val="00514E37"/>
    <w:rsid w:val="00553423"/>
    <w:rsid w:val="00581A44"/>
    <w:rsid w:val="005C4912"/>
    <w:rsid w:val="005E60FB"/>
    <w:rsid w:val="005F6439"/>
    <w:rsid w:val="00607DC4"/>
    <w:rsid w:val="00641698"/>
    <w:rsid w:val="00645F42"/>
    <w:rsid w:val="0068040B"/>
    <w:rsid w:val="006C01F1"/>
    <w:rsid w:val="00720C9F"/>
    <w:rsid w:val="0073747E"/>
    <w:rsid w:val="007652FE"/>
    <w:rsid w:val="00831C92"/>
    <w:rsid w:val="008363B2"/>
    <w:rsid w:val="00874112"/>
    <w:rsid w:val="008D4E27"/>
    <w:rsid w:val="008E61CB"/>
    <w:rsid w:val="008F3622"/>
    <w:rsid w:val="009326BF"/>
    <w:rsid w:val="00941D2B"/>
    <w:rsid w:val="00951BE7"/>
    <w:rsid w:val="009B1242"/>
    <w:rsid w:val="009D7955"/>
    <w:rsid w:val="009F286E"/>
    <w:rsid w:val="009F3F6F"/>
    <w:rsid w:val="00A110AC"/>
    <w:rsid w:val="00A1326A"/>
    <w:rsid w:val="00A40CD2"/>
    <w:rsid w:val="00A46F92"/>
    <w:rsid w:val="00A72D05"/>
    <w:rsid w:val="00AF22EE"/>
    <w:rsid w:val="00AF261A"/>
    <w:rsid w:val="00B06961"/>
    <w:rsid w:val="00B10887"/>
    <w:rsid w:val="00B23C49"/>
    <w:rsid w:val="00B4740C"/>
    <w:rsid w:val="00B57747"/>
    <w:rsid w:val="00B75237"/>
    <w:rsid w:val="00B91F47"/>
    <w:rsid w:val="00B93C17"/>
    <w:rsid w:val="00BA2FEE"/>
    <w:rsid w:val="00BD0739"/>
    <w:rsid w:val="00BF33D4"/>
    <w:rsid w:val="00CC1726"/>
    <w:rsid w:val="00CC5F4A"/>
    <w:rsid w:val="00CD0AE6"/>
    <w:rsid w:val="00D503C6"/>
    <w:rsid w:val="00D52DED"/>
    <w:rsid w:val="00D5474A"/>
    <w:rsid w:val="00DB477F"/>
    <w:rsid w:val="00ED39F1"/>
    <w:rsid w:val="00EF12FF"/>
    <w:rsid w:val="00F255AD"/>
    <w:rsid w:val="00F41127"/>
    <w:rsid w:val="00F4680D"/>
    <w:rsid w:val="00F47EBD"/>
    <w:rsid w:val="00FF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e4e4e4,#ececec"/>
      <o:colormenu v:ext="edit" fillcolor="#ececec" strokecolor="none"/>
    </o:shapedefaults>
    <o:shapelayout v:ext="edit">
      <o:idmap v:ext="edit" data="1"/>
    </o:shapelayout>
  </w:shapeDefaults>
  <w:decimalSymbol w:val="."/>
  <w:listSeparator w:val=","/>
  <w14:docId w14:val="5DD15263"/>
  <w15:docId w15:val="{D2D04F58-7A7A-40AD-9EC2-8212AF3D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CB"/>
  </w:style>
  <w:style w:type="paragraph" w:styleId="Footer">
    <w:name w:val="footer"/>
    <w:basedOn w:val="Normal"/>
    <w:link w:val="FooterChar"/>
    <w:uiPriority w:val="99"/>
    <w:unhideWhenUsed/>
    <w:rsid w:val="008E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CB"/>
  </w:style>
  <w:style w:type="paragraph" w:styleId="BalloonText">
    <w:name w:val="Balloon Text"/>
    <w:basedOn w:val="Normal"/>
    <w:link w:val="BalloonTextChar"/>
    <w:uiPriority w:val="99"/>
    <w:semiHidden/>
    <w:unhideWhenUsed/>
    <w:rsid w:val="008E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CB"/>
    <w:rPr>
      <w:rFonts w:ascii="Tahoma" w:hAnsi="Tahoma" w:cs="Tahoma"/>
      <w:sz w:val="16"/>
      <w:szCs w:val="16"/>
    </w:rPr>
  </w:style>
  <w:style w:type="paragraph" w:customStyle="1" w:styleId="msoaccenttext">
    <w:name w:val="msoaccenttext"/>
    <w:rsid w:val="008E61CB"/>
    <w:pPr>
      <w:spacing w:after="60"/>
    </w:pPr>
    <w:rPr>
      <w:rFonts w:ascii="Verdana" w:eastAsia="Times New Roman" w:hAnsi="Verdana"/>
      <w:b/>
      <w:bCs/>
      <w:color w:val="000000"/>
      <w:kern w:val="28"/>
      <w:sz w:val="16"/>
      <w:szCs w:val="17"/>
      <w:lang w:eastAsia="en-US"/>
    </w:rPr>
  </w:style>
  <w:style w:type="character" w:styleId="Hyperlink">
    <w:name w:val="Hyperlink"/>
    <w:basedOn w:val="DefaultParagraphFont"/>
    <w:uiPriority w:val="99"/>
    <w:unhideWhenUsed/>
    <w:rsid w:val="00BF33D4"/>
    <w:rPr>
      <w:color w:val="006699"/>
      <w:u w:val="single"/>
    </w:rPr>
  </w:style>
  <w:style w:type="paragraph" w:styleId="ListParagraph">
    <w:name w:val="List Paragraph"/>
    <w:basedOn w:val="Normal"/>
    <w:uiPriority w:val="34"/>
    <w:qFormat/>
    <w:rsid w:val="003D2002"/>
    <w:pPr>
      <w:ind w:left="720"/>
      <w:contextualSpacing/>
    </w:pPr>
  </w:style>
  <w:style w:type="paragraph" w:styleId="NormalWeb">
    <w:name w:val="Normal (Web)"/>
    <w:basedOn w:val="Normal"/>
    <w:uiPriority w:val="99"/>
    <w:semiHidden/>
    <w:unhideWhenUsed/>
    <w:rsid w:val="00DB477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133">
      <w:bodyDiv w:val="1"/>
      <w:marLeft w:val="0"/>
      <w:marRight w:val="0"/>
      <w:marTop w:val="0"/>
      <w:marBottom w:val="0"/>
      <w:divBdr>
        <w:top w:val="none" w:sz="0" w:space="0" w:color="auto"/>
        <w:left w:val="none" w:sz="0" w:space="0" w:color="auto"/>
        <w:bottom w:val="none" w:sz="0" w:space="0" w:color="auto"/>
        <w:right w:val="none" w:sz="0" w:space="0" w:color="auto"/>
      </w:divBdr>
    </w:div>
    <w:div w:id="40447054">
      <w:bodyDiv w:val="1"/>
      <w:marLeft w:val="0"/>
      <w:marRight w:val="0"/>
      <w:marTop w:val="0"/>
      <w:marBottom w:val="0"/>
      <w:divBdr>
        <w:top w:val="none" w:sz="0" w:space="0" w:color="auto"/>
        <w:left w:val="none" w:sz="0" w:space="0" w:color="auto"/>
        <w:bottom w:val="none" w:sz="0" w:space="0" w:color="auto"/>
        <w:right w:val="none" w:sz="0" w:space="0" w:color="auto"/>
      </w:divBdr>
    </w:div>
    <w:div w:id="59603058">
      <w:bodyDiv w:val="1"/>
      <w:marLeft w:val="0"/>
      <w:marRight w:val="0"/>
      <w:marTop w:val="0"/>
      <w:marBottom w:val="0"/>
      <w:divBdr>
        <w:top w:val="none" w:sz="0" w:space="0" w:color="auto"/>
        <w:left w:val="none" w:sz="0" w:space="0" w:color="auto"/>
        <w:bottom w:val="none" w:sz="0" w:space="0" w:color="auto"/>
        <w:right w:val="none" w:sz="0" w:space="0" w:color="auto"/>
      </w:divBdr>
    </w:div>
    <w:div w:id="75246075">
      <w:bodyDiv w:val="1"/>
      <w:marLeft w:val="0"/>
      <w:marRight w:val="0"/>
      <w:marTop w:val="0"/>
      <w:marBottom w:val="0"/>
      <w:divBdr>
        <w:top w:val="none" w:sz="0" w:space="0" w:color="auto"/>
        <w:left w:val="none" w:sz="0" w:space="0" w:color="auto"/>
        <w:bottom w:val="none" w:sz="0" w:space="0" w:color="auto"/>
        <w:right w:val="none" w:sz="0" w:space="0" w:color="auto"/>
      </w:divBdr>
    </w:div>
    <w:div w:id="81880287">
      <w:bodyDiv w:val="1"/>
      <w:marLeft w:val="0"/>
      <w:marRight w:val="0"/>
      <w:marTop w:val="0"/>
      <w:marBottom w:val="0"/>
      <w:divBdr>
        <w:top w:val="none" w:sz="0" w:space="0" w:color="auto"/>
        <w:left w:val="none" w:sz="0" w:space="0" w:color="auto"/>
        <w:bottom w:val="none" w:sz="0" w:space="0" w:color="auto"/>
        <w:right w:val="none" w:sz="0" w:space="0" w:color="auto"/>
      </w:divBdr>
    </w:div>
    <w:div w:id="193008175">
      <w:bodyDiv w:val="1"/>
      <w:marLeft w:val="0"/>
      <w:marRight w:val="0"/>
      <w:marTop w:val="0"/>
      <w:marBottom w:val="0"/>
      <w:divBdr>
        <w:top w:val="none" w:sz="0" w:space="0" w:color="auto"/>
        <w:left w:val="none" w:sz="0" w:space="0" w:color="auto"/>
        <w:bottom w:val="none" w:sz="0" w:space="0" w:color="auto"/>
        <w:right w:val="none" w:sz="0" w:space="0" w:color="auto"/>
      </w:divBdr>
    </w:div>
    <w:div w:id="215439476">
      <w:bodyDiv w:val="1"/>
      <w:marLeft w:val="0"/>
      <w:marRight w:val="0"/>
      <w:marTop w:val="0"/>
      <w:marBottom w:val="0"/>
      <w:divBdr>
        <w:top w:val="none" w:sz="0" w:space="0" w:color="auto"/>
        <w:left w:val="none" w:sz="0" w:space="0" w:color="auto"/>
        <w:bottom w:val="none" w:sz="0" w:space="0" w:color="auto"/>
        <w:right w:val="none" w:sz="0" w:space="0" w:color="auto"/>
      </w:divBdr>
    </w:div>
    <w:div w:id="232395741">
      <w:bodyDiv w:val="1"/>
      <w:marLeft w:val="0"/>
      <w:marRight w:val="0"/>
      <w:marTop w:val="0"/>
      <w:marBottom w:val="0"/>
      <w:divBdr>
        <w:top w:val="none" w:sz="0" w:space="0" w:color="auto"/>
        <w:left w:val="none" w:sz="0" w:space="0" w:color="auto"/>
        <w:bottom w:val="none" w:sz="0" w:space="0" w:color="auto"/>
        <w:right w:val="none" w:sz="0" w:space="0" w:color="auto"/>
      </w:divBdr>
    </w:div>
    <w:div w:id="275991788">
      <w:bodyDiv w:val="1"/>
      <w:marLeft w:val="0"/>
      <w:marRight w:val="0"/>
      <w:marTop w:val="0"/>
      <w:marBottom w:val="0"/>
      <w:divBdr>
        <w:top w:val="none" w:sz="0" w:space="0" w:color="auto"/>
        <w:left w:val="none" w:sz="0" w:space="0" w:color="auto"/>
        <w:bottom w:val="none" w:sz="0" w:space="0" w:color="auto"/>
        <w:right w:val="none" w:sz="0" w:space="0" w:color="auto"/>
      </w:divBdr>
    </w:div>
    <w:div w:id="355739231">
      <w:bodyDiv w:val="1"/>
      <w:marLeft w:val="0"/>
      <w:marRight w:val="0"/>
      <w:marTop w:val="0"/>
      <w:marBottom w:val="0"/>
      <w:divBdr>
        <w:top w:val="none" w:sz="0" w:space="0" w:color="auto"/>
        <w:left w:val="none" w:sz="0" w:space="0" w:color="auto"/>
        <w:bottom w:val="none" w:sz="0" w:space="0" w:color="auto"/>
        <w:right w:val="none" w:sz="0" w:space="0" w:color="auto"/>
      </w:divBdr>
    </w:div>
    <w:div w:id="387218917">
      <w:bodyDiv w:val="1"/>
      <w:marLeft w:val="0"/>
      <w:marRight w:val="0"/>
      <w:marTop w:val="0"/>
      <w:marBottom w:val="0"/>
      <w:divBdr>
        <w:top w:val="none" w:sz="0" w:space="0" w:color="auto"/>
        <w:left w:val="none" w:sz="0" w:space="0" w:color="auto"/>
        <w:bottom w:val="none" w:sz="0" w:space="0" w:color="auto"/>
        <w:right w:val="none" w:sz="0" w:space="0" w:color="auto"/>
      </w:divBdr>
    </w:div>
    <w:div w:id="387653742">
      <w:bodyDiv w:val="1"/>
      <w:marLeft w:val="0"/>
      <w:marRight w:val="0"/>
      <w:marTop w:val="0"/>
      <w:marBottom w:val="0"/>
      <w:divBdr>
        <w:top w:val="none" w:sz="0" w:space="0" w:color="auto"/>
        <w:left w:val="none" w:sz="0" w:space="0" w:color="auto"/>
        <w:bottom w:val="none" w:sz="0" w:space="0" w:color="auto"/>
        <w:right w:val="none" w:sz="0" w:space="0" w:color="auto"/>
      </w:divBdr>
    </w:div>
    <w:div w:id="394209765">
      <w:bodyDiv w:val="1"/>
      <w:marLeft w:val="0"/>
      <w:marRight w:val="0"/>
      <w:marTop w:val="0"/>
      <w:marBottom w:val="0"/>
      <w:divBdr>
        <w:top w:val="none" w:sz="0" w:space="0" w:color="auto"/>
        <w:left w:val="none" w:sz="0" w:space="0" w:color="auto"/>
        <w:bottom w:val="none" w:sz="0" w:space="0" w:color="auto"/>
        <w:right w:val="none" w:sz="0" w:space="0" w:color="auto"/>
      </w:divBdr>
    </w:div>
    <w:div w:id="408503743">
      <w:bodyDiv w:val="1"/>
      <w:marLeft w:val="0"/>
      <w:marRight w:val="0"/>
      <w:marTop w:val="0"/>
      <w:marBottom w:val="0"/>
      <w:divBdr>
        <w:top w:val="none" w:sz="0" w:space="0" w:color="auto"/>
        <w:left w:val="none" w:sz="0" w:space="0" w:color="auto"/>
        <w:bottom w:val="none" w:sz="0" w:space="0" w:color="auto"/>
        <w:right w:val="none" w:sz="0" w:space="0" w:color="auto"/>
      </w:divBdr>
    </w:div>
    <w:div w:id="433016212">
      <w:bodyDiv w:val="1"/>
      <w:marLeft w:val="0"/>
      <w:marRight w:val="0"/>
      <w:marTop w:val="0"/>
      <w:marBottom w:val="0"/>
      <w:divBdr>
        <w:top w:val="none" w:sz="0" w:space="0" w:color="auto"/>
        <w:left w:val="none" w:sz="0" w:space="0" w:color="auto"/>
        <w:bottom w:val="none" w:sz="0" w:space="0" w:color="auto"/>
        <w:right w:val="none" w:sz="0" w:space="0" w:color="auto"/>
      </w:divBdr>
    </w:div>
    <w:div w:id="437257889">
      <w:bodyDiv w:val="1"/>
      <w:marLeft w:val="0"/>
      <w:marRight w:val="0"/>
      <w:marTop w:val="0"/>
      <w:marBottom w:val="0"/>
      <w:divBdr>
        <w:top w:val="none" w:sz="0" w:space="0" w:color="auto"/>
        <w:left w:val="none" w:sz="0" w:space="0" w:color="auto"/>
        <w:bottom w:val="none" w:sz="0" w:space="0" w:color="auto"/>
        <w:right w:val="none" w:sz="0" w:space="0" w:color="auto"/>
      </w:divBdr>
    </w:div>
    <w:div w:id="440952270">
      <w:bodyDiv w:val="1"/>
      <w:marLeft w:val="0"/>
      <w:marRight w:val="0"/>
      <w:marTop w:val="0"/>
      <w:marBottom w:val="0"/>
      <w:divBdr>
        <w:top w:val="none" w:sz="0" w:space="0" w:color="auto"/>
        <w:left w:val="none" w:sz="0" w:space="0" w:color="auto"/>
        <w:bottom w:val="none" w:sz="0" w:space="0" w:color="auto"/>
        <w:right w:val="none" w:sz="0" w:space="0" w:color="auto"/>
      </w:divBdr>
    </w:div>
    <w:div w:id="617184417">
      <w:bodyDiv w:val="1"/>
      <w:marLeft w:val="0"/>
      <w:marRight w:val="0"/>
      <w:marTop w:val="0"/>
      <w:marBottom w:val="0"/>
      <w:divBdr>
        <w:top w:val="none" w:sz="0" w:space="0" w:color="auto"/>
        <w:left w:val="none" w:sz="0" w:space="0" w:color="auto"/>
        <w:bottom w:val="none" w:sz="0" w:space="0" w:color="auto"/>
        <w:right w:val="none" w:sz="0" w:space="0" w:color="auto"/>
      </w:divBdr>
    </w:div>
    <w:div w:id="682166625">
      <w:bodyDiv w:val="1"/>
      <w:marLeft w:val="0"/>
      <w:marRight w:val="0"/>
      <w:marTop w:val="0"/>
      <w:marBottom w:val="0"/>
      <w:divBdr>
        <w:top w:val="none" w:sz="0" w:space="0" w:color="auto"/>
        <w:left w:val="none" w:sz="0" w:space="0" w:color="auto"/>
        <w:bottom w:val="none" w:sz="0" w:space="0" w:color="auto"/>
        <w:right w:val="none" w:sz="0" w:space="0" w:color="auto"/>
      </w:divBdr>
    </w:div>
    <w:div w:id="706218962">
      <w:bodyDiv w:val="1"/>
      <w:marLeft w:val="0"/>
      <w:marRight w:val="0"/>
      <w:marTop w:val="0"/>
      <w:marBottom w:val="0"/>
      <w:divBdr>
        <w:top w:val="none" w:sz="0" w:space="0" w:color="auto"/>
        <w:left w:val="none" w:sz="0" w:space="0" w:color="auto"/>
        <w:bottom w:val="none" w:sz="0" w:space="0" w:color="auto"/>
        <w:right w:val="none" w:sz="0" w:space="0" w:color="auto"/>
      </w:divBdr>
    </w:div>
    <w:div w:id="721908793">
      <w:bodyDiv w:val="1"/>
      <w:marLeft w:val="0"/>
      <w:marRight w:val="0"/>
      <w:marTop w:val="0"/>
      <w:marBottom w:val="0"/>
      <w:divBdr>
        <w:top w:val="none" w:sz="0" w:space="0" w:color="auto"/>
        <w:left w:val="none" w:sz="0" w:space="0" w:color="auto"/>
        <w:bottom w:val="none" w:sz="0" w:space="0" w:color="auto"/>
        <w:right w:val="none" w:sz="0" w:space="0" w:color="auto"/>
      </w:divBdr>
    </w:div>
    <w:div w:id="788858535">
      <w:bodyDiv w:val="1"/>
      <w:marLeft w:val="0"/>
      <w:marRight w:val="0"/>
      <w:marTop w:val="0"/>
      <w:marBottom w:val="0"/>
      <w:divBdr>
        <w:top w:val="none" w:sz="0" w:space="0" w:color="auto"/>
        <w:left w:val="none" w:sz="0" w:space="0" w:color="auto"/>
        <w:bottom w:val="none" w:sz="0" w:space="0" w:color="auto"/>
        <w:right w:val="none" w:sz="0" w:space="0" w:color="auto"/>
      </w:divBdr>
    </w:div>
    <w:div w:id="796684436">
      <w:bodyDiv w:val="1"/>
      <w:marLeft w:val="0"/>
      <w:marRight w:val="0"/>
      <w:marTop w:val="0"/>
      <w:marBottom w:val="0"/>
      <w:divBdr>
        <w:top w:val="none" w:sz="0" w:space="0" w:color="auto"/>
        <w:left w:val="none" w:sz="0" w:space="0" w:color="auto"/>
        <w:bottom w:val="none" w:sz="0" w:space="0" w:color="auto"/>
        <w:right w:val="none" w:sz="0" w:space="0" w:color="auto"/>
      </w:divBdr>
    </w:div>
    <w:div w:id="815801124">
      <w:bodyDiv w:val="1"/>
      <w:marLeft w:val="0"/>
      <w:marRight w:val="0"/>
      <w:marTop w:val="0"/>
      <w:marBottom w:val="0"/>
      <w:divBdr>
        <w:top w:val="none" w:sz="0" w:space="0" w:color="auto"/>
        <w:left w:val="none" w:sz="0" w:space="0" w:color="auto"/>
        <w:bottom w:val="none" w:sz="0" w:space="0" w:color="auto"/>
        <w:right w:val="none" w:sz="0" w:space="0" w:color="auto"/>
      </w:divBdr>
    </w:div>
    <w:div w:id="852845080">
      <w:bodyDiv w:val="1"/>
      <w:marLeft w:val="0"/>
      <w:marRight w:val="0"/>
      <w:marTop w:val="0"/>
      <w:marBottom w:val="0"/>
      <w:divBdr>
        <w:top w:val="none" w:sz="0" w:space="0" w:color="auto"/>
        <w:left w:val="none" w:sz="0" w:space="0" w:color="auto"/>
        <w:bottom w:val="none" w:sz="0" w:space="0" w:color="auto"/>
        <w:right w:val="none" w:sz="0" w:space="0" w:color="auto"/>
      </w:divBdr>
    </w:div>
    <w:div w:id="980765919">
      <w:bodyDiv w:val="1"/>
      <w:marLeft w:val="0"/>
      <w:marRight w:val="0"/>
      <w:marTop w:val="0"/>
      <w:marBottom w:val="0"/>
      <w:divBdr>
        <w:top w:val="none" w:sz="0" w:space="0" w:color="auto"/>
        <w:left w:val="none" w:sz="0" w:space="0" w:color="auto"/>
        <w:bottom w:val="none" w:sz="0" w:space="0" w:color="auto"/>
        <w:right w:val="none" w:sz="0" w:space="0" w:color="auto"/>
      </w:divBdr>
    </w:div>
    <w:div w:id="1036466654">
      <w:bodyDiv w:val="1"/>
      <w:marLeft w:val="0"/>
      <w:marRight w:val="0"/>
      <w:marTop w:val="0"/>
      <w:marBottom w:val="0"/>
      <w:divBdr>
        <w:top w:val="none" w:sz="0" w:space="0" w:color="auto"/>
        <w:left w:val="none" w:sz="0" w:space="0" w:color="auto"/>
        <w:bottom w:val="none" w:sz="0" w:space="0" w:color="auto"/>
        <w:right w:val="none" w:sz="0" w:space="0" w:color="auto"/>
      </w:divBdr>
    </w:div>
    <w:div w:id="1087733408">
      <w:bodyDiv w:val="1"/>
      <w:marLeft w:val="0"/>
      <w:marRight w:val="0"/>
      <w:marTop w:val="0"/>
      <w:marBottom w:val="0"/>
      <w:divBdr>
        <w:top w:val="none" w:sz="0" w:space="0" w:color="auto"/>
        <w:left w:val="none" w:sz="0" w:space="0" w:color="auto"/>
        <w:bottom w:val="none" w:sz="0" w:space="0" w:color="auto"/>
        <w:right w:val="none" w:sz="0" w:space="0" w:color="auto"/>
      </w:divBdr>
    </w:div>
    <w:div w:id="1110474375">
      <w:bodyDiv w:val="1"/>
      <w:marLeft w:val="0"/>
      <w:marRight w:val="0"/>
      <w:marTop w:val="0"/>
      <w:marBottom w:val="0"/>
      <w:divBdr>
        <w:top w:val="none" w:sz="0" w:space="0" w:color="auto"/>
        <w:left w:val="none" w:sz="0" w:space="0" w:color="auto"/>
        <w:bottom w:val="none" w:sz="0" w:space="0" w:color="auto"/>
        <w:right w:val="none" w:sz="0" w:space="0" w:color="auto"/>
      </w:divBdr>
    </w:div>
    <w:div w:id="1160926670">
      <w:bodyDiv w:val="1"/>
      <w:marLeft w:val="0"/>
      <w:marRight w:val="0"/>
      <w:marTop w:val="0"/>
      <w:marBottom w:val="0"/>
      <w:divBdr>
        <w:top w:val="none" w:sz="0" w:space="0" w:color="auto"/>
        <w:left w:val="none" w:sz="0" w:space="0" w:color="auto"/>
        <w:bottom w:val="none" w:sz="0" w:space="0" w:color="auto"/>
        <w:right w:val="none" w:sz="0" w:space="0" w:color="auto"/>
      </w:divBdr>
    </w:div>
    <w:div w:id="1163201575">
      <w:bodyDiv w:val="1"/>
      <w:marLeft w:val="0"/>
      <w:marRight w:val="0"/>
      <w:marTop w:val="0"/>
      <w:marBottom w:val="0"/>
      <w:divBdr>
        <w:top w:val="none" w:sz="0" w:space="0" w:color="auto"/>
        <w:left w:val="none" w:sz="0" w:space="0" w:color="auto"/>
        <w:bottom w:val="none" w:sz="0" w:space="0" w:color="auto"/>
        <w:right w:val="none" w:sz="0" w:space="0" w:color="auto"/>
      </w:divBdr>
    </w:div>
    <w:div w:id="1188567384">
      <w:bodyDiv w:val="1"/>
      <w:marLeft w:val="0"/>
      <w:marRight w:val="0"/>
      <w:marTop w:val="0"/>
      <w:marBottom w:val="0"/>
      <w:divBdr>
        <w:top w:val="none" w:sz="0" w:space="0" w:color="auto"/>
        <w:left w:val="none" w:sz="0" w:space="0" w:color="auto"/>
        <w:bottom w:val="none" w:sz="0" w:space="0" w:color="auto"/>
        <w:right w:val="none" w:sz="0" w:space="0" w:color="auto"/>
      </w:divBdr>
    </w:div>
    <w:div w:id="1212840567">
      <w:bodyDiv w:val="1"/>
      <w:marLeft w:val="0"/>
      <w:marRight w:val="0"/>
      <w:marTop w:val="0"/>
      <w:marBottom w:val="0"/>
      <w:divBdr>
        <w:top w:val="none" w:sz="0" w:space="0" w:color="auto"/>
        <w:left w:val="none" w:sz="0" w:space="0" w:color="auto"/>
        <w:bottom w:val="none" w:sz="0" w:space="0" w:color="auto"/>
        <w:right w:val="none" w:sz="0" w:space="0" w:color="auto"/>
      </w:divBdr>
    </w:div>
    <w:div w:id="1212958417">
      <w:bodyDiv w:val="1"/>
      <w:marLeft w:val="0"/>
      <w:marRight w:val="0"/>
      <w:marTop w:val="0"/>
      <w:marBottom w:val="0"/>
      <w:divBdr>
        <w:top w:val="none" w:sz="0" w:space="0" w:color="auto"/>
        <w:left w:val="none" w:sz="0" w:space="0" w:color="auto"/>
        <w:bottom w:val="none" w:sz="0" w:space="0" w:color="auto"/>
        <w:right w:val="none" w:sz="0" w:space="0" w:color="auto"/>
      </w:divBdr>
    </w:div>
    <w:div w:id="1259143539">
      <w:bodyDiv w:val="1"/>
      <w:marLeft w:val="0"/>
      <w:marRight w:val="0"/>
      <w:marTop w:val="0"/>
      <w:marBottom w:val="0"/>
      <w:divBdr>
        <w:top w:val="none" w:sz="0" w:space="0" w:color="auto"/>
        <w:left w:val="none" w:sz="0" w:space="0" w:color="auto"/>
        <w:bottom w:val="none" w:sz="0" w:space="0" w:color="auto"/>
        <w:right w:val="none" w:sz="0" w:space="0" w:color="auto"/>
      </w:divBdr>
    </w:div>
    <w:div w:id="1445072013">
      <w:bodyDiv w:val="1"/>
      <w:marLeft w:val="0"/>
      <w:marRight w:val="0"/>
      <w:marTop w:val="0"/>
      <w:marBottom w:val="0"/>
      <w:divBdr>
        <w:top w:val="none" w:sz="0" w:space="0" w:color="auto"/>
        <w:left w:val="none" w:sz="0" w:space="0" w:color="auto"/>
        <w:bottom w:val="none" w:sz="0" w:space="0" w:color="auto"/>
        <w:right w:val="none" w:sz="0" w:space="0" w:color="auto"/>
      </w:divBdr>
    </w:div>
    <w:div w:id="1564028023">
      <w:bodyDiv w:val="1"/>
      <w:marLeft w:val="0"/>
      <w:marRight w:val="0"/>
      <w:marTop w:val="0"/>
      <w:marBottom w:val="0"/>
      <w:divBdr>
        <w:top w:val="none" w:sz="0" w:space="0" w:color="auto"/>
        <w:left w:val="none" w:sz="0" w:space="0" w:color="auto"/>
        <w:bottom w:val="none" w:sz="0" w:space="0" w:color="auto"/>
        <w:right w:val="none" w:sz="0" w:space="0" w:color="auto"/>
      </w:divBdr>
    </w:div>
    <w:div w:id="1582906947">
      <w:bodyDiv w:val="1"/>
      <w:marLeft w:val="0"/>
      <w:marRight w:val="0"/>
      <w:marTop w:val="0"/>
      <w:marBottom w:val="0"/>
      <w:divBdr>
        <w:top w:val="none" w:sz="0" w:space="0" w:color="auto"/>
        <w:left w:val="none" w:sz="0" w:space="0" w:color="auto"/>
        <w:bottom w:val="none" w:sz="0" w:space="0" w:color="auto"/>
        <w:right w:val="none" w:sz="0" w:space="0" w:color="auto"/>
      </w:divBdr>
    </w:div>
    <w:div w:id="1585334221">
      <w:bodyDiv w:val="1"/>
      <w:marLeft w:val="0"/>
      <w:marRight w:val="0"/>
      <w:marTop w:val="0"/>
      <w:marBottom w:val="0"/>
      <w:divBdr>
        <w:top w:val="none" w:sz="0" w:space="0" w:color="auto"/>
        <w:left w:val="none" w:sz="0" w:space="0" w:color="auto"/>
        <w:bottom w:val="none" w:sz="0" w:space="0" w:color="auto"/>
        <w:right w:val="none" w:sz="0" w:space="0" w:color="auto"/>
      </w:divBdr>
    </w:div>
    <w:div w:id="1606503320">
      <w:bodyDiv w:val="1"/>
      <w:marLeft w:val="0"/>
      <w:marRight w:val="0"/>
      <w:marTop w:val="0"/>
      <w:marBottom w:val="0"/>
      <w:divBdr>
        <w:top w:val="none" w:sz="0" w:space="0" w:color="auto"/>
        <w:left w:val="none" w:sz="0" w:space="0" w:color="auto"/>
        <w:bottom w:val="none" w:sz="0" w:space="0" w:color="auto"/>
        <w:right w:val="none" w:sz="0" w:space="0" w:color="auto"/>
      </w:divBdr>
    </w:div>
    <w:div w:id="1612517596">
      <w:bodyDiv w:val="1"/>
      <w:marLeft w:val="0"/>
      <w:marRight w:val="0"/>
      <w:marTop w:val="0"/>
      <w:marBottom w:val="0"/>
      <w:divBdr>
        <w:top w:val="none" w:sz="0" w:space="0" w:color="auto"/>
        <w:left w:val="none" w:sz="0" w:space="0" w:color="auto"/>
        <w:bottom w:val="none" w:sz="0" w:space="0" w:color="auto"/>
        <w:right w:val="none" w:sz="0" w:space="0" w:color="auto"/>
      </w:divBdr>
    </w:div>
    <w:div w:id="1615672191">
      <w:bodyDiv w:val="1"/>
      <w:marLeft w:val="0"/>
      <w:marRight w:val="0"/>
      <w:marTop w:val="0"/>
      <w:marBottom w:val="0"/>
      <w:divBdr>
        <w:top w:val="none" w:sz="0" w:space="0" w:color="auto"/>
        <w:left w:val="none" w:sz="0" w:space="0" w:color="auto"/>
        <w:bottom w:val="none" w:sz="0" w:space="0" w:color="auto"/>
        <w:right w:val="none" w:sz="0" w:space="0" w:color="auto"/>
      </w:divBdr>
    </w:div>
    <w:div w:id="1643459335">
      <w:bodyDiv w:val="1"/>
      <w:marLeft w:val="0"/>
      <w:marRight w:val="0"/>
      <w:marTop w:val="0"/>
      <w:marBottom w:val="0"/>
      <w:divBdr>
        <w:top w:val="none" w:sz="0" w:space="0" w:color="auto"/>
        <w:left w:val="none" w:sz="0" w:space="0" w:color="auto"/>
        <w:bottom w:val="none" w:sz="0" w:space="0" w:color="auto"/>
        <w:right w:val="none" w:sz="0" w:space="0" w:color="auto"/>
      </w:divBdr>
    </w:div>
    <w:div w:id="1661234745">
      <w:bodyDiv w:val="1"/>
      <w:marLeft w:val="0"/>
      <w:marRight w:val="0"/>
      <w:marTop w:val="0"/>
      <w:marBottom w:val="0"/>
      <w:divBdr>
        <w:top w:val="none" w:sz="0" w:space="0" w:color="auto"/>
        <w:left w:val="none" w:sz="0" w:space="0" w:color="auto"/>
        <w:bottom w:val="none" w:sz="0" w:space="0" w:color="auto"/>
        <w:right w:val="none" w:sz="0" w:space="0" w:color="auto"/>
      </w:divBdr>
    </w:div>
    <w:div w:id="1662733636">
      <w:bodyDiv w:val="1"/>
      <w:marLeft w:val="0"/>
      <w:marRight w:val="0"/>
      <w:marTop w:val="0"/>
      <w:marBottom w:val="0"/>
      <w:divBdr>
        <w:top w:val="none" w:sz="0" w:space="0" w:color="auto"/>
        <w:left w:val="none" w:sz="0" w:space="0" w:color="auto"/>
        <w:bottom w:val="none" w:sz="0" w:space="0" w:color="auto"/>
        <w:right w:val="none" w:sz="0" w:space="0" w:color="auto"/>
      </w:divBdr>
    </w:div>
    <w:div w:id="1688870298">
      <w:bodyDiv w:val="1"/>
      <w:marLeft w:val="0"/>
      <w:marRight w:val="0"/>
      <w:marTop w:val="0"/>
      <w:marBottom w:val="0"/>
      <w:divBdr>
        <w:top w:val="none" w:sz="0" w:space="0" w:color="auto"/>
        <w:left w:val="none" w:sz="0" w:space="0" w:color="auto"/>
        <w:bottom w:val="none" w:sz="0" w:space="0" w:color="auto"/>
        <w:right w:val="none" w:sz="0" w:space="0" w:color="auto"/>
      </w:divBdr>
    </w:div>
    <w:div w:id="1700470275">
      <w:bodyDiv w:val="1"/>
      <w:marLeft w:val="0"/>
      <w:marRight w:val="0"/>
      <w:marTop w:val="0"/>
      <w:marBottom w:val="0"/>
      <w:divBdr>
        <w:top w:val="none" w:sz="0" w:space="0" w:color="auto"/>
        <w:left w:val="none" w:sz="0" w:space="0" w:color="auto"/>
        <w:bottom w:val="none" w:sz="0" w:space="0" w:color="auto"/>
        <w:right w:val="none" w:sz="0" w:space="0" w:color="auto"/>
      </w:divBdr>
    </w:div>
    <w:div w:id="1740320856">
      <w:bodyDiv w:val="1"/>
      <w:marLeft w:val="0"/>
      <w:marRight w:val="0"/>
      <w:marTop w:val="0"/>
      <w:marBottom w:val="0"/>
      <w:divBdr>
        <w:top w:val="none" w:sz="0" w:space="0" w:color="auto"/>
        <w:left w:val="none" w:sz="0" w:space="0" w:color="auto"/>
        <w:bottom w:val="none" w:sz="0" w:space="0" w:color="auto"/>
        <w:right w:val="none" w:sz="0" w:space="0" w:color="auto"/>
      </w:divBdr>
    </w:div>
    <w:div w:id="1771579466">
      <w:bodyDiv w:val="1"/>
      <w:marLeft w:val="0"/>
      <w:marRight w:val="0"/>
      <w:marTop w:val="0"/>
      <w:marBottom w:val="0"/>
      <w:divBdr>
        <w:top w:val="none" w:sz="0" w:space="0" w:color="auto"/>
        <w:left w:val="none" w:sz="0" w:space="0" w:color="auto"/>
        <w:bottom w:val="none" w:sz="0" w:space="0" w:color="auto"/>
        <w:right w:val="none" w:sz="0" w:space="0" w:color="auto"/>
      </w:divBdr>
    </w:div>
    <w:div w:id="1810631527">
      <w:bodyDiv w:val="1"/>
      <w:marLeft w:val="0"/>
      <w:marRight w:val="0"/>
      <w:marTop w:val="0"/>
      <w:marBottom w:val="0"/>
      <w:divBdr>
        <w:top w:val="none" w:sz="0" w:space="0" w:color="auto"/>
        <w:left w:val="none" w:sz="0" w:space="0" w:color="auto"/>
        <w:bottom w:val="none" w:sz="0" w:space="0" w:color="auto"/>
        <w:right w:val="none" w:sz="0" w:space="0" w:color="auto"/>
      </w:divBdr>
    </w:div>
    <w:div w:id="1841047450">
      <w:bodyDiv w:val="1"/>
      <w:marLeft w:val="0"/>
      <w:marRight w:val="0"/>
      <w:marTop w:val="0"/>
      <w:marBottom w:val="0"/>
      <w:divBdr>
        <w:top w:val="none" w:sz="0" w:space="0" w:color="auto"/>
        <w:left w:val="none" w:sz="0" w:space="0" w:color="auto"/>
        <w:bottom w:val="none" w:sz="0" w:space="0" w:color="auto"/>
        <w:right w:val="none" w:sz="0" w:space="0" w:color="auto"/>
      </w:divBdr>
    </w:div>
    <w:div w:id="1850753485">
      <w:bodyDiv w:val="1"/>
      <w:marLeft w:val="0"/>
      <w:marRight w:val="0"/>
      <w:marTop w:val="0"/>
      <w:marBottom w:val="0"/>
      <w:divBdr>
        <w:top w:val="none" w:sz="0" w:space="0" w:color="auto"/>
        <w:left w:val="none" w:sz="0" w:space="0" w:color="auto"/>
        <w:bottom w:val="none" w:sz="0" w:space="0" w:color="auto"/>
        <w:right w:val="none" w:sz="0" w:space="0" w:color="auto"/>
      </w:divBdr>
    </w:div>
    <w:div w:id="1890799738">
      <w:bodyDiv w:val="1"/>
      <w:marLeft w:val="0"/>
      <w:marRight w:val="0"/>
      <w:marTop w:val="0"/>
      <w:marBottom w:val="0"/>
      <w:divBdr>
        <w:top w:val="none" w:sz="0" w:space="0" w:color="auto"/>
        <w:left w:val="none" w:sz="0" w:space="0" w:color="auto"/>
        <w:bottom w:val="none" w:sz="0" w:space="0" w:color="auto"/>
        <w:right w:val="none" w:sz="0" w:space="0" w:color="auto"/>
      </w:divBdr>
    </w:div>
    <w:div w:id="1917200530">
      <w:bodyDiv w:val="1"/>
      <w:marLeft w:val="0"/>
      <w:marRight w:val="0"/>
      <w:marTop w:val="0"/>
      <w:marBottom w:val="0"/>
      <w:divBdr>
        <w:top w:val="none" w:sz="0" w:space="0" w:color="auto"/>
        <w:left w:val="none" w:sz="0" w:space="0" w:color="auto"/>
        <w:bottom w:val="none" w:sz="0" w:space="0" w:color="auto"/>
        <w:right w:val="none" w:sz="0" w:space="0" w:color="auto"/>
      </w:divBdr>
    </w:div>
    <w:div w:id="1936592784">
      <w:bodyDiv w:val="1"/>
      <w:marLeft w:val="0"/>
      <w:marRight w:val="0"/>
      <w:marTop w:val="0"/>
      <w:marBottom w:val="0"/>
      <w:divBdr>
        <w:top w:val="none" w:sz="0" w:space="0" w:color="auto"/>
        <w:left w:val="none" w:sz="0" w:space="0" w:color="auto"/>
        <w:bottom w:val="none" w:sz="0" w:space="0" w:color="auto"/>
        <w:right w:val="none" w:sz="0" w:space="0" w:color="auto"/>
      </w:divBdr>
    </w:div>
    <w:div w:id="1992831260">
      <w:bodyDiv w:val="1"/>
      <w:marLeft w:val="0"/>
      <w:marRight w:val="0"/>
      <w:marTop w:val="0"/>
      <w:marBottom w:val="0"/>
      <w:divBdr>
        <w:top w:val="none" w:sz="0" w:space="0" w:color="auto"/>
        <w:left w:val="none" w:sz="0" w:space="0" w:color="auto"/>
        <w:bottom w:val="none" w:sz="0" w:space="0" w:color="auto"/>
        <w:right w:val="none" w:sz="0" w:space="0" w:color="auto"/>
      </w:divBdr>
    </w:div>
    <w:div w:id="2002653732">
      <w:bodyDiv w:val="1"/>
      <w:marLeft w:val="0"/>
      <w:marRight w:val="0"/>
      <w:marTop w:val="0"/>
      <w:marBottom w:val="0"/>
      <w:divBdr>
        <w:top w:val="none" w:sz="0" w:space="0" w:color="auto"/>
        <w:left w:val="none" w:sz="0" w:space="0" w:color="auto"/>
        <w:bottom w:val="none" w:sz="0" w:space="0" w:color="auto"/>
        <w:right w:val="none" w:sz="0" w:space="0" w:color="auto"/>
      </w:divBdr>
    </w:div>
    <w:div w:id="2021392474">
      <w:bodyDiv w:val="1"/>
      <w:marLeft w:val="0"/>
      <w:marRight w:val="0"/>
      <w:marTop w:val="0"/>
      <w:marBottom w:val="0"/>
      <w:divBdr>
        <w:top w:val="none" w:sz="0" w:space="0" w:color="auto"/>
        <w:left w:val="none" w:sz="0" w:space="0" w:color="auto"/>
        <w:bottom w:val="none" w:sz="0" w:space="0" w:color="auto"/>
        <w:right w:val="none" w:sz="0" w:space="0" w:color="auto"/>
      </w:divBdr>
    </w:div>
    <w:div w:id="2075076980">
      <w:bodyDiv w:val="1"/>
      <w:marLeft w:val="0"/>
      <w:marRight w:val="0"/>
      <w:marTop w:val="0"/>
      <w:marBottom w:val="0"/>
      <w:divBdr>
        <w:top w:val="none" w:sz="0" w:space="0" w:color="auto"/>
        <w:left w:val="none" w:sz="0" w:space="0" w:color="auto"/>
        <w:bottom w:val="none" w:sz="0" w:space="0" w:color="auto"/>
        <w:right w:val="none" w:sz="0" w:space="0" w:color="auto"/>
      </w:divBdr>
    </w:div>
    <w:div w:id="21291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Mail all pledge cards as soon as possible each week to: 
Charity &amp; Development Appeal, Diocese of Phoenix, PO Box 52203, Phx, AZ 85072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Charity and Development Appeal</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and Development Appeal</dc:title>
  <dc:creator>caranda</dc:creator>
  <cp:lastModifiedBy>Wentz, Lisa</cp:lastModifiedBy>
  <cp:revision>2</cp:revision>
  <cp:lastPrinted>2023-01-20T17:41:00Z</cp:lastPrinted>
  <dcterms:created xsi:type="dcterms:W3CDTF">2023-01-20T18:48:00Z</dcterms:created>
  <dcterms:modified xsi:type="dcterms:W3CDTF">2023-01-20T18:48:00Z</dcterms:modified>
</cp:coreProperties>
</file>